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4C0522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C0522">
        <w:rPr>
          <w:rFonts w:ascii="Times New Roman" w:hAnsi="Times New Roman" w:cs="Times New Roman"/>
          <w:sz w:val="36"/>
          <w:szCs w:val="36"/>
          <w:lang w:val="uk-UA"/>
        </w:rPr>
        <w:t>Тема:  Лічильний матеріал у формі квадрат</w:t>
      </w:r>
      <w:r>
        <w:rPr>
          <w:rFonts w:ascii="Times New Roman" w:hAnsi="Times New Roman" w:cs="Times New Roman"/>
          <w:sz w:val="36"/>
          <w:szCs w:val="36"/>
          <w:lang w:val="uk-UA"/>
        </w:rPr>
        <w:t>ик</w:t>
      </w:r>
      <w:r w:rsidRPr="004C0522">
        <w:rPr>
          <w:rFonts w:ascii="Times New Roman" w:hAnsi="Times New Roman" w:cs="Times New Roman"/>
          <w:sz w:val="36"/>
          <w:szCs w:val="36"/>
          <w:lang w:val="uk-UA"/>
        </w:rPr>
        <w:t>ів,смужок,трикутників,овалів,кружечків.</w:t>
      </w:r>
    </w:p>
    <w:p w:rsidR="004C0522" w:rsidRDefault="004C052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C0522" w:rsidRDefault="00163C3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4596130</wp:posOffset>
            </wp:positionV>
            <wp:extent cx="3752850" cy="2657475"/>
            <wp:effectExtent l="19050" t="0" r="0" b="0"/>
            <wp:wrapSquare wrapText="bothSides"/>
            <wp:docPr id="3" name="Рисунок 3" descr="C:\Users\SAMSUNG\Desktop\праця\1446189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праця\14461893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0" cy="4276725"/>
            <wp:effectExtent l="19050" t="0" r="0" b="0"/>
            <wp:docPr id="1" name="Рисунок 1" descr="C:\Users\SAMSUNG\Desktop\праця\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праця\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38" w:rsidRDefault="00163C3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229235</wp:posOffset>
            </wp:positionV>
            <wp:extent cx="2724150" cy="1647825"/>
            <wp:effectExtent l="19050" t="0" r="0" b="0"/>
            <wp:wrapSquare wrapText="bothSides"/>
            <wp:docPr id="2" name="Рисунок 2" descr="C:\Users\SAMSUNG\Desktop\праця\3_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праця\3_08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C3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163C38" w:rsidRDefault="00163C3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Порахуй,скільки квадратів потрібно,щоб </w:t>
      </w:r>
      <w:r w:rsidR="00AA21BC">
        <w:rPr>
          <w:rFonts w:ascii="Times New Roman" w:hAnsi="Times New Roman" w:cs="Times New Roman"/>
          <w:sz w:val="36"/>
          <w:szCs w:val="36"/>
          <w:lang w:val="uk-UA"/>
        </w:rPr>
        <w:t>зробити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світлофор?</w:t>
      </w:r>
    </w:p>
    <w:p w:rsidR="00AA21BC" w:rsidRDefault="00AA21B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A21BC" w:rsidRDefault="000416D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-462915</wp:posOffset>
            </wp:positionV>
            <wp:extent cx="5781675" cy="4972050"/>
            <wp:effectExtent l="19050" t="0" r="9525" b="0"/>
            <wp:wrapSquare wrapText="bothSides"/>
            <wp:docPr id="4" name="Рисунок 4" descr="C:\Users\SAMSUNG\Desktop\праця\20200401_17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праця\20200401_170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C38" w:rsidRDefault="00163C3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63C38" w:rsidRDefault="00163C3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A21BC" w:rsidRDefault="00AA21B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A21BC" w:rsidRDefault="00AA21B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A21BC" w:rsidRDefault="00AA21B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A21BC" w:rsidRDefault="00AA21B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A21BC" w:rsidRDefault="00AA21B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A21BC" w:rsidRDefault="00AA21B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A21BC" w:rsidRDefault="00AA21B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A21BC" w:rsidRDefault="00AA21B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A21BC" w:rsidRDefault="000416D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339090</wp:posOffset>
            </wp:positionV>
            <wp:extent cx="3448050" cy="3581400"/>
            <wp:effectExtent l="19050" t="0" r="0" b="0"/>
            <wp:wrapSquare wrapText="bothSides"/>
            <wp:docPr id="5" name="Рисунок 5" descr="C:\Users\SAMSUNG\Desktop\праця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праця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367665</wp:posOffset>
            </wp:positionV>
            <wp:extent cx="3295650" cy="3552825"/>
            <wp:effectExtent l="19050" t="0" r="0" b="0"/>
            <wp:wrapSquare wrapText="bothSides"/>
            <wp:docPr id="6" name="Рисунок 6" descr="C:\Users\SAMSUNG\Desktop\праця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праця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16D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0416D6" w:rsidRDefault="000416D6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uk-UA"/>
        </w:rPr>
      </w:pPr>
      <w:proofErr w:type="spellStart"/>
      <w:r w:rsidRPr="000416D6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lastRenderedPageBreak/>
        <w:t>Монтессори</w:t>
      </w:r>
      <w:proofErr w:type="spellEnd"/>
      <w:r w:rsidRPr="000416D6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, геометрическая мозаика своими руками, видео для детей и родителей, чем занять ребенка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uk-UA"/>
        </w:rPr>
        <w:t>.</w:t>
      </w:r>
    </w:p>
    <w:p w:rsidR="000416D6" w:rsidRDefault="000416D6">
      <w:pPr>
        <w:rPr>
          <w:lang w:val="uk-UA"/>
        </w:rPr>
      </w:pPr>
      <w:hyperlink r:id="rId10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/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PjSDqvebmOA</w:t>
        </w:r>
      </w:hyperlink>
    </w:p>
    <w:p w:rsidR="000416D6" w:rsidRPr="000416D6" w:rsidRDefault="000416D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A21BC" w:rsidRPr="004C0522" w:rsidRDefault="000416D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6551295</wp:posOffset>
            </wp:positionV>
            <wp:extent cx="2628900" cy="1743075"/>
            <wp:effectExtent l="19050" t="0" r="0" b="0"/>
            <wp:wrapSquare wrapText="bothSides"/>
            <wp:docPr id="9" name="Рисунок 9" descr="C:\Users\SAMSUNG\Desktop\праця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праця\images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6446520</wp:posOffset>
            </wp:positionV>
            <wp:extent cx="2466975" cy="1847850"/>
            <wp:effectExtent l="19050" t="0" r="9525" b="0"/>
            <wp:wrapSquare wrapText="bothSides"/>
            <wp:docPr id="10" name="Рисунок 10" descr="C:\Users\SAMSUNG\Desktop\праця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праця\images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16D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572000" cy="6257925"/>
            <wp:effectExtent l="19050" t="0" r="0" b="0"/>
            <wp:docPr id="8" name="Рисунок 8" descr="C:\Users\SAMSUNG\Desktop\праця\ranki-i-vkladishi-montessori-ig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праця\ranki-i-vkladishi-montessori-ige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1BC" w:rsidRPr="004C0522" w:rsidSect="00EA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22"/>
    <w:rsid w:val="000416D6"/>
    <w:rsid w:val="00163C38"/>
    <w:rsid w:val="004C0522"/>
    <w:rsid w:val="00876EA7"/>
    <w:rsid w:val="00A330D5"/>
    <w:rsid w:val="00AA21BC"/>
    <w:rsid w:val="00EA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16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416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youtu.be/PjSDqvebmO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2020-04-01T13:47:00Z</dcterms:created>
  <dcterms:modified xsi:type="dcterms:W3CDTF">2020-04-01T14:38:00Z</dcterms:modified>
</cp:coreProperties>
</file>