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5A5" w:rsidRDefault="005465A5" w:rsidP="005465A5">
      <w:pPr>
        <w:tabs>
          <w:tab w:val="left" w:pos="2475"/>
        </w:tabs>
      </w:pPr>
    </w:p>
    <w:p w:rsidR="00757965" w:rsidRDefault="00757965" w:rsidP="005465A5">
      <w:pPr>
        <w:tabs>
          <w:tab w:val="left" w:pos="2475"/>
        </w:tabs>
        <w:rPr>
          <w:b/>
        </w:rPr>
      </w:pPr>
    </w:p>
    <w:p w:rsidR="00101685" w:rsidRPr="00757965" w:rsidRDefault="00101685" w:rsidP="005465A5">
      <w:pPr>
        <w:tabs>
          <w:tab w:val="left" w:pos="2475"/>
        </w:tabs>
        <w:rPr>
          <w:b/>
        </w:rPr>
      </w:pPr>
      <w:r w:rsidRPr="00757965">
        <w:rPr>
          <w:b/>
        </w:rPr>
        <w:t>19</w:t>
      </w:r>
      <w:r w:rsidR="005465A5" w:rsidRPr="00757965">
        <w:rPr>
          <w:b/>
        </w:rPr>
        <w:t xml:space="preserve">.05.20.    9-А </w:t>
      </w:r>
      <w:proofErr w:type="spellStart"/>
      <w:r w:rsidR="005465A5" w:rsidRPr="00757965">
        <w:rPr>
          <w:b/>
        </w:rPr>
        <w:t>кл</w:t>
      </w:r>
      <w:proofErr w:type="spellEnd"/>
      <w:r w:rsidR="005465A5">
        <w:t xml:space="preserve">     </w:t>
      </w:r>
      <w:r>
        <w:t xml:space="preserve">        </w:t>
      </w:r>
      <w:r w:rsidR="005465A5">
        <w:t xml:space="preserve"> </w:t>
      </w:r>
      <w:proofErr w:type="spellStart"/>
      <w:r w:rsidRPr="00757965">
        <w:rPr>
          <w:b/>
        </w:rPr>
        <w:t>Обробка</w:t>
      </w:r>
      <w:proofErr w:type="spellEnd"/>
      <w:r w:rsidRPr="00757965">
        <w:rPr>
          <w:b/>
        </w:rPr>
        <w:t xml:space="preserve"> </w:t>
      </w:r>
      <w:proofErr w:type="spellStart"/>
      <w:r w:rsidRPr="00757965">
        <w:rPr>
          <w:b/>
        </w:rPr>
        <w:t>розрізу</w:t>
      </w:r>
      <w:proofErr w:type="spellEnd"/>
      <w:r w:rsidRPr="00757965">
        <w:rPr>
          <w:b/>
        </w:rPr>
        <w:t xml:space="preserve"> для </w:t>
      </w:r>
      <w:proofErr w:type="spellStart"/>
      <w:r w:rsidRPr="00757965">
        <w:rPr>
          <w:b/>
        </w:rPr>
        <w:t>застібання</w:t>
      </w:r>
      <w:proofErr w:type="spellEnd"/>
    </w:p>
    <w:p w:rsidR="00757965" w:rsidRDefault="00757965" w:rsidP="0075796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 В юбке молния может быть расположена в левом боковом шве, шве на заднем или переднем полотнище юбки.</w:t>
      </w:r>
    </w:p>
    <w:p w:rsidR="00757965" w:rsidRDefault="00757965" w:rsidP="0075796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.Для втачивания застежки – молнии, применяется лапка с одним рожком</w:t>
      </w:r>
    </w:p>
    <w:p w:rsidR="00757965" w:rsidRDefault="00757965" w:rsidP="0075796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Обрабатывают застежку юбки в верхней части левого бокового шва или среднего шва заднего полотнища. При подборе тесьмы-молнии необходимо, чтобы ее цвет совпадал с цветом ткани юбки (изделия).</w:t>
      </w:r>
    </w:p>
    <w:p w:rsidR="00757965" w:rsidRDefault="00757965" w:rsidP="0075796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Закрепляют тесьму-молнию отделочной строчкой по лицевой стороне изделия нитками в цвет ткани. Если застежка расположена в боковом </w:t>
      </w:r>
    </w:p>
    <w:p w:rsidR="00757965" w:rsidRDefault="00757965" w:rsidP="0075796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Приметывание застежки – молнии</w:t>
      </w:r>
    </w:p>
    <w:p w:rsidR="00757965" w:rsidRDefault="00757965" w:rsidP="0075796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Раскрыть застежку – молнию: Наложить одну ее сторону лицевой стороной на изнаночную сторону юбки, совместив край звеньев молнии с подогнутым краем бокового среза. Приметать.</w:t>
      </w:r>
    </w:p>
    <w:p w:rsidR="00757965" w:rsidRDefault="00757965" w:rsidP="0075796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Наложить левую сторону образца на застежку-молнию так, чтобы</w:t>
      </w:r>
      <w:r>
        <w:rPr>
          <w:color w:val="000000"/>
        </w:rPr>
        <w:br/>
        <w:t>закрыть зубчики, заколоть булавками края сгибов, приметать с лицевой стороны детали.</w:t>
      </w:r>
    </w:p>
    <w:p w:rsidR="00757965" w:rsidRDefault="00757965" w:rsidP="00757965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Настрачивание застежки – молнии</w:t>
      </w:r>
    </w:p>
    <w:p w:rsidR="00757965" w:rsidRDefault="00757965" w:rsidP="0075796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Настрочить подогнутый край застежки на застежку – молнию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с лицевой стороны). Строчить на расстоянии 0, 1- 0,2 см от звеньев молнии. Строчка в конце застежки должна проходить перпендикулярно боковому шву или под углом, на 0,2- 0,5 см от последних звеньев молнии.</w:t>
      </w:r>
    </w:p>
    <w:p w:rsidR="00757965" w:rsidRDefault="00757965" w:rsidP="00757965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Удалить наметку, проутюжить.</w:t>
      </w:r>
    </w:p>
    <w:p w:rsidR="00757965" w:rsidRDefault="00757965" w:rsidP="00757965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u w:val="single"/>
        </w:rPr>
        <w:t>Самоконтроль:</w:t>
      </w:r>
      <w:r>
        <w:rPr>
          <w:color w:val="000000"/>
        </w:rPr>
        <w:t> закрытая застежка-молния не должна быть видна в шве, строчка должна быть ровной, аккуратной.</w:t>
      </w:r>
    </w:p>
    <w:p w:rsidR="00101685" w:rsidRPr="00101685" w:rsidRDefault="00757965" w:rsidP="00101685">
      <w:r>
        <w:rPr>
          <w:noProof/>
          <w:lang w:eastAsia="ru-RU"/>
        </w:rPr>
        <w:drawing>
          <wp:inline distT="0" distB="0" distL="0" distR="0">
            <wp:extent cx="3971925" cy="1133475"/>
            <wp:effectExtent l="0" t="0" r="9525" b="9525"/>
            <wp:docPr id="3" name="Рисунок 3" descr="Последовательность обработки юбок после примерки [1988 Егорова Р.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следовательность обработки юбок после примерки [1988 Егорова Р.И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685" w:rsidRDefault="00101685" w:rsidP="00101685"/>
    <w:p w:rsidR="005465A5" w:rsidRPr="00101685" w:rsidRDefault="00101685" w:rsidP="00101685">
      <w:pPr>
        <w:tabs>
          <w:tab w:val="left" w:pos="3405"/>
        </w:tabs>
      </w:pPr>
      <w:r>
        <w:tab/>
      </w:r>
    </w:p>
    <w:sectPr w:rsidR="005465A5" w:rsidRPr="00101685" w:rsidSect="005465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851F6"/>
    <w:multiLevelType w:val="multilevel"/>
    <w:tmpl w:val="0986B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9146C"/>
    <w:multiLevelType w:val="multilevel"/>
    <w:tmpl w:val="4DBE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862A9C"/>
    <w:multiLevelType w:val="multilevel"/>
    <w:tmpl w:val="A16E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26EC8"/>
    <w:multiLevelType w:val="multilevel"/>
    <w:tmpl w:val="9DE0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5A5"/>
    <w:rsid w:val="00101685"/>
    <w:rsid w:val="005465A5"/>
    <w:rsid w:val="00757965"/>
    <w:rsid w:val="007960A5"/>
    <w:rsid w:val="00D21F7C"/>
    <w:rsid w:val="00D7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5A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5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Admin</cp:lastModifiedBy>
  <cp:revision>3</cp:revision>
  <dcterms:created xsi:type="dcterms:W3CDTF">2020-05-26T09:19:00Z</dcterms:created>
  <dcterms:modified xsi:type="dcterms:W3CDTF">2020-05-27T18:53:00Z</dcterms:modified>
</cp:coreProperties>
</file>