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8B" w:rsidRDefault="00C328C5" w:rsidP="0041288B">
      <w:pPr>
        <w:pStyle w:val="a4"/>
        <w:spacing w:before="89" w:beforeAutospacing="0" w:after="89" w:afterAutospacing="0" w:line="370" w:lineRule="atLeast"/>
        <w:ind w:left="89" w:right="89"/>
        <w:jc w:val="center"/>
        <w:rPr>
          <w:rFonts w:ascii="Arial" w:hAnsi="Arial" w:cs="Arial"/>
          <w:color w:val="1F1F1F"/>
          <w:sz w:val="28"/>
          <w:szCs w:val="28"/>
        </w:rPr>
      </w:pPr>
      <w:r w:rsidRPr="00C328C5">
        <w:rPr>
          <w:rFonts w:ascii="Helvetica" w:hAnsi="Helvetica" w:cs="Helvetica"/>
          <w:b/>
          <w:i/>
          <w:color w:val="FF0000"/>
          <w:sz w:val="28"/>
          <w:lang w:val="uk-UA"/>
        </w:rPr>
        <w:t xml:space="preserve">Прочитайте та перекажіть текст.            </w:t>
      </w:r>
      <w:r w:rsidR="0041288B">
        <w:rPr>
          <w:rFonts w:ascii="Helvetica" w:hAnsi="Helvetica" w:cs="Helvetica"/>
          <w:b/>
          <w:i/>
          <w:color w:val="FF0000"/>
          <w:sz w:val="28"/>
          <w:lang w:val="uk-UA"/>
        </w:rPr>
        <w:t xml:space="preserve">                                                     </w:t>
      </w:r>
      <w:r w:rsidRPr="00C328C5">
        <w:rPr>
          <w:rFonts w:ascii="Helvetica" w:hAnsi="Helvetica" w:cs="Helvetica"/>
          <w:b/>
          <w:i/>
          <w:color w:val="FF0000"/>
          <w:sz w:val="28"/>
          <w:lang w:val="uk-UA"/>
        </w:rPr>
        <w:t xml:space="preserve"> </w:t>
      </w:r>
      <w:r w:rsidR="0041288B">
        <w:rPr>
          <w:rFonts w:ascii="Verdana" w:hAnsi="Verdana"/>
          <w:color w:val="FF0000"/>
        </w:rPr>
        <w:t>Василь СУХОМЛИНСЬКИЙ</w:t>
      </w:r>
      <w:r w:rsidR="0041288B">
        <w:rPr>
          <w:rFonts w:ascii="Arial" w:hAnsi="Arial" w:cs="Arial"/>
          <w:color w:val="1F1F1F"/>
          <w:sz w:val="28"/>
          <w:szCs w:val="28"/>
        </w:rPr>
        <w:br/>
      </w:r>
      <w:r w:rsidR="0041288B">
        <w:rPr>
          <w:rStyle w:val="a5"/>
          <w:rFonts w:ascii="Arial" w:hAnsi="Arial" w:cs="Arial"/>
          <w:color w:val="B22222"/>
          <w:sz w:val="25"/>
          <w:szCs w:val="25"/>
        </w:rPr>
        <w:t>ПРАВДА БУВАЄ ГІРША ЗА НЕПРАВДУ</w:t>
      </w:r>
    </w:p>
    <w:p w:rsidR="0041288B" w:rsidRDefault="0041288B" w:rsidP="0041288B">
      <w:pPr>
        <w:pStyle w:val="a4"/>
        <w:spacing w:before="89" w:beforeAutospacing="0" w:after="89" w:afterAutospacing="0" w:line="370" w:lineRule="atLeast"/>
        <w:ind w:left="89" w:right="89"/>
        <w:rPr>
          <w:rFonts w:ascii="Arial" w:hAnsi="Arial" w:cs="Arial"/>
          <w:color w:val="1F1F1F"/>
          <w:sz w:val="28"/>
          <w:szCs w:val="28"/>
        </w:rPr>
      </w:pPr>
      <w:r>
        <w:rPr>
          <w:rFonts w:ascii="Arial" w:hAnsi="Arial" w:cs="Arial"/>
          <w:color w:val="1F1F1F"/>
          <w:sz w:val="25"/>
          <w:szCs w:val="25"/>
        </w:rPr>
        <w:t>Мама послала Сергійка до сусідів позичити солі. Сергійко щось довго не повертався. Вже й борщ закипів, а його немає. Нарешті прийшов, приніс у баночці солі. Мама й питає:</w:t>
      </w:r>
      <w:r>
        <w:rPr>
          <w:rFonts w:ascii="Arial" w:hAnsi="Arial" w:cs="Arial"/>
          <w:color w:val="1F1F1F"/>
          <w:sz w:val="25"/>
          <w:szCs w:val="25"/>
        </w:rPr>
        <w:br/>
        <w:t>— Чого це ти так довго ходив?</w:t>
      </w:r>
      <w:r>
        <w:rPr>
          <w:rFonts w:ascii="Arial" w:hAnsi="Arial" w:cs="Arial"/>
          <w:color w:val="1F1F1F"/>
          <w:sz w:val="25"/>
          <w:szCs w:val="25"/>
        </w:rPr>
        <w:br/>
        <w:t>— А я снідав, — каже Сергійко.</w:t>
      </w:r>
      <w:r>
        <w:rPr>
          <w:rFonts w:ascii="Arial" w:hAnsi="Arial" w:cs="Arial"/>
          <w:color w:val="1F1F1F"/>
          <w:sz w:val="25"/>
          <w:szCs w:val="25"/>
        </w:rPr>
        <w:br/>
        <w:t>— Як — снідав? — дивується мати.</w:t>
      </w:r>
      <w:r>
        <w:rPr>
          <w:rFonts w:ascii="Arial" w:hAnsi="Arial" w:cs="Arial"/>
          <w:color w:val="1F1F1F"/>
          <w:sz w:val="25"/>
          <w:szCs w:val="25"/>
        </w:rPr>
        <w:br/>
        <w:t>— А вони запросили мене снідати...</w:t>
      </w:r>
      <w:r>
        <w:rPr>
          <w:rFonts w:ascii="Arial" w:hAnsi="Arial" w:cs="Arial"/>
          <w:color w:val="1F1F1F"/>
          <w:sz w:val="25"/>
          <w:szCs w:val="25"/>
        </w:rPr>
        <w:br/>
        <w:t>— А що ж ти їм відповів? — Нічого... Сів і поснідав.</w:t>
      </w:r>
      <w:r>
        <w:rPr>
          <w:rFonts w:ascii="Arial" w:hAnsi="Arial" w:cs="Arial"/>
          <w:color w:val="1F1F1F"/>
          <w:sz w:val="25"/>
          <w:szCs w:val="25"/>
        </w:rPr>
        <w:br/>
        <w:t>— Який же ти нечема, Сергійку! — розгнівалась мати. — Треба було сказати: дякую, я не голодний.</w:t>
      </w:r>
      <w:r>
        <w:rPr>
          <w:rFonts w:ascii="Arial" w:hAnsi="Arial" w:cs="Arial"/>
          <w:color w:val="1F1F1F"/>
          <w:sz w:val="25"/>
          <w:szCs w:val="25"/>
        </w:rPr>
        <w:br/>
        <w:t>— Але ж мені їсти дуже хотілося... Сказати — не голодний... Це ж неправда. Хіба ж неправду можна говорити?</w:t>
      </w:r>
      <w:r>
        <w:rPr>
          <w:rFonts w:ascii="Arial" w:hAnsi="Arial" w:cs="Arial"/>
          <w:color w:val="1F1F1F"/>
          <w:sz w:val="25"/>
          <w:szCs w:val="25"/>
        </w:rPr>
        <w:br/>
        <w:t>— Правда буває гірша за неправду, — каже мати. А Сергійкові тепер думай: як же це так?</w:t>
      </w:r>
    </w:p>
    <w:p w:rsidR="0041288B" w:rsidRDefault="0041288B" w:rsidP="0041288B">
      <w:pPr>
        <w:pStyle w:val="3"/>
        <w:shd w:val="clear" w:color="auto" w:fill="FFFFFF"/>
        <w:jc w:val="center"/>
        <w:rPr>
          <w:rFonts w:ascii="Verdana" w:hAnsi="Verdana"/>
          <w:color w:val="FF0000"/>
          <w:lang w:val="uk-UA"/>
        </w:rPr>
      </w:pPr>
    </w:p>
    <w:p w:rsidR="0041288B" w:rsidRDefault="0041288B" w:rsidP="0041288B">
      <w:pPr>
        <w:pStyle w:val="3"/>
        <w:shd w:val="clear" w:color="auto" w:fill="FFFFFF"/>
        <w:jc w:val="center"/>
        <w:rPr>
          <w:rFonts w:ascii="Verdana" w:hAnsi="Verdana"/>
          <w:color w:val="FF0000"/>
          <w:lang w:val="uk-UA"/>
        </w:rPr>
      </w:pPr>
    </w:p>
    <w:p w:rsidR="0041288B" w:rsidRDefault="0041288B" w:rsidP="0041288B">
      <w:pPr>
        <w:pStyle w:val="3"/>
        <w:shd w:val="clear" w:color="auto" w:fill="FFFFFF"/>
        <w:jc w:val="center"/>
        <w:rPr>
          <w:rFonts w:ascii="Verdana" w:hAnsi="Verdana"/>
          <w:color w:val="FF0000"/>
          <w:lang w:val="uk-UA"/>
        </w:rPr>
      </w:pPr>
    </w:p>
    <w:p w:rsidR="0041288B" w:rsidRDefault="0041288B" w:rsidP="0041288B">
      <w:pPr>
        <w:pStyle w:val="3"/>
        <w:shd w:val="clear" w:color="auto" w:fill="FFFFFF"/>
        <w:jc w:val="center"/>
        <w:rPr>
          <w:rFonts w:ascii="Verdana" w:hAnsi="Verdana"/>
          <w:color w:val="FF0000"/>
          <w:lang w:val="uk-UA"/>
        </w:rPr>
      </w:pPr>
    </w:p>
    <w:p w:rsidR="0041288B" w:rsidRDefault="0041288B" w:rsidP="0041288B">
      <w:pPr>
        <w:pStyle w:val="3"/>
        <w:shd w:val="clear" w:color="auto" w:fill="FFFFFF"/>
        <w:jc w:val="center"/>
        <w:rPr>
          <w:rFonts w:ascii="Verdana" w:hAnsi="Verdana"/>
          <w:color w:val="FF0000"/>
          <w:lang w:val="uk-UA"/>
        </w:rPr>
      </w:pPr>
    </w:p>
    <w:p w:rsidR="0041288B" w:rsidRDefault="0041288B" w:rsidP="0041288B">
      <w:pPr>
        <w:pStyle w:val="3"/>
        <w:shd w:val="clear" w:color="auto" w:fill="FFFFFF"/>
        <w:jc w:val="center"/>
        <w:rPr>
          <w:rFonts w:ascii="Verdana" w:hAnsi="Verdana"/>
          <w:color w:val="FF0000"/>
          <w:lang w:val="uk-UA"/>
        </w:rPr>
      </w:pPr>
    </w:p>
    <w:p w:rsidR="0041288B" w:rsidRDefault="0041288B" w:rsidP="0041288B">
      <w:pPr>
        <w:pStyle w:val="3"/>
        <w:shd w:val="clear" w:color="auto" w:fill="FFFFFF"/>
        <w:jc w:val="center"/>
        <w:rPr>
          <w:rFonts w:ascii="Verdana" w:hAnsi="Verdana"/>
          <w:color w:val="FF0000"/>
          <w:lang w:val="uk-UA"/>
        </w:rPr>
      </w:pPr>
    </w:p>
    <w:p w:rsidR="0041288B" w:rsidRDefault="0041288B" w:rsidP="0041288B">
      <w:pPr>
        <w:pStyle w:val="3"/>
        <w:shd w:val="clear" w:color="auto" w:fill="FFFFFF"/>
        <w:jc w:val="center"/>
        <w:rPr>
          <w:rFonts w:ascii="Verdana" w:hAnsi="Verdana"/>
          <w:color w:val="FF0000"/>
          <w:lang w:val="uk-UA"/>
        </w:rPr>
      </w:pPr>
    </w:p>
    <w:p w:rsidR="0041288B" w:rsidRDefault="0041288B" w:rsidP="0041288B">
      <w:pPr>
        <w:pStyle w:val="3"/>
        <w:shd w:val="clear" w:color="auto" w:fill="FFFFFF"/>
        <w:jc w:val="center"/>
        <w:rPr>
          <w:rFonts w:ascii="Verdana" w:hAnsi="Verdana"/>
          <w:color w:val="FF0000"/>
          <w:lang w:val="uk-UA"/>
        </w:rPr>
      </w:pPr>
    </w:p>
    <w:p w:rsidR="0041288B" w:rsidRDefault="0041288B" w:rsidP="0041288B">
      <w:pPr>
        <w:pStyle w:val="3"/>
        <w:shd w:val="clear" w:color="auto" w:fill="FFFFFF"/>
        <w:jc w:val="center"/>
        <w:rPr>
          <w:rFonts w:ascii="Verdana" w:hAnsi="Verdana"/>
          <w:color w:val="FF0000"/>
          <w:lang w:val="uk-UA"/>
        </w:rPr>
      </w:pPr>
    </w:p>
    <w:p w:rsidR="0041288B" w:rsidRDefault="0041288B" w:rsidP="0041288B">
      <w:pPr>
        <w:pStyle w:val="3"/>
        <w:shd w:val="clear" w:color="auto" w:fill="FFFFFF"/>
        <w:jc w:val="center"/>
        <w:rPr>
          <w:rFonts w:ascii="Verdana" w:hAnsi="Verdana"/>
          <w:color w:val="FF0000"/>
          <w:lang w:val="uk-UA"/>
        </w:rPr>
      </w:pPr>
    </w:p>
    <w:p w:rsidR="0041288B" w:rsidRDefault="0041288B" w:rsidP="0041288B">
      <w:pPr>
        <w:pStyle w:val="3"/>
        <w:shd w:val="clear" w:color="auto" w:fill="FFFFFF"/>
        <w:jc w:val="center"/>
        <w:rPr>
          <w:rFonts w:ascii="Verdana" w:hAnsi="Verdana"/>
          <w:color w:val="FF0000"/>
          <w:lang w:val="uk-UA"/>
        </w:rPr>
      </w:pPr>
    </w:p>
    <w:p w:rsidR="0041288B" w:rsidRDefault="0041288B" w:rsidP="0041288B">
      <w:pPr>
        <w:pStyle w:val="3"/>
        <w:shd w:val="clear" w:color="auto" w:fill="FFFFFF"/>
        <w:jc w:val="center"/>
        <w:rPr>
          <w:rFonts w:ascii="Verdana" w:hAnsi="Verdana"/>
          <w:color w:val="681018"/>
        </w:rPr>
      </w:pPr>
      <w:r>
        <w:rPr>
          <w:rFonts w:ascii="Verdana" w:hAnsi="Verdana"/>
          <w:color w:val="FF0000"/>
        </w:rPr>
        <w:lastRenderedPageBreak/>
        <w:br/>
        <w:t>Склянка води</w:t>
      </w:r>
    </w:p>
    <w:p w:rsidR="0041288B" w:rsidRDefault="0041288B" w:rsidP="0041288B">
      <w:pPr>
        <w:pStyle w:val="a4"/>
        <w:shd w:val="clear" w:color="auto" w:fill="FFFFFF"/>
        <w:jc w:val="both"/>
        <w:rPr>
          <w:rFonts w:ascii="Verdana" w:hAnsi="Verdana"/>
          <w:color w:val="681018"/>
        </w:rPr>
      </w:pPr>
      <w:r>
        <w:rPr>
          <w:rFonts w:ascii="Verdana" w:hAnsi="Verdana"/>
          <w:color w:val="681018"/>
        </w:rPr>
        <w:t>Юрків дідусь занедужав. Дідусеві вісімдесят п'ять років.</w:t>
      </w:r>
    </w:p>
    <w:p w:rsidR="0041288B" w:rsidRDefault="0041288B" w:rsidP="0041288B">
      <w:pPr>
        <w:pStyle w:val="a4"/>
        <w:shd w:val="clear" w:color="auto" w:fill="FFFFFF"/>
        <w:jc w:val="both"/>
        <w:rPr>
          <w:rFonts w:ascii="Verdana" w:hAnsi="Verdana"/>
          <w:color w:val="681018"/>
        </w:rPr>
      </w:pPr>
      <w:r>
        <w:rPr>
          <w:rFonts w:ascii="Verdana" w:hAnsi="Verdana"/>
          <w:color w:val="681018"/>
        </w:rPr>
        <w:t>Він знає чимало цікавих казок та дивних бувальщин, які любить слухати Юрко.</w:t>
      </w:r>
    </w:p>
    <w:p w:rsidR="0041288B" w:rsidRDefault="0041288B" w:rsidP="0041288B">
      <w:pPr>
        <w:pStyle w:val="a4"/>
        <w:shd w:val="clear" w:color="auto" w:fill="FFFFFF"/>
        <w:jc w:val="both"/>
        <w:rPr>
          <w:rFonts w:ascii="Verdana" w:hAnsi="Verdana"/>
          <w:color w:val="681018"/>
        </w:rPr>
      </w:pPr>
      <w:r>
        <w:rPr>
          <w:rFonts w:ascii="Verdana" w:hAnsi="Verdana"/>
          <w:color w:val="681018"/>
        </w:rPr>
        <w:t>А зараз дідусь лежить і важко дихає. Мама наказала:</w:t>
      </w:r>
    </w:p>
    <w:p w:rsidR="0041288B" w:rsidRDefault="0041288B" w:rsidP="0041288B">
      <w:pPr>
        <w:pStyle w:val="a4"/>
        <w:shd w:val="clear" w:color="auto" w:fill="FFFFFF"/>
        <w:jc w:val="both"/>
        <w:rPr>
          <w:rFonts w:ascii="Verdana" w:hAnsi="Verdana"/>
          <w:color w:val="681018"/>
        </w:rPr>
      </w:pPr>
      <w:r>
        <w:rPr>
          <w:rFonts w:ascii="Verdana" w:hAnsi="Verdana"/>
          <w:color w:val="681018"/>
        </w:rPr>
        <w:t>— Сиди, Юрку, біля дідуся, доглядай за ним. Попросить води — подай свіжої, попросить відчинити вікно — відчини.</w:t>
      </w:r>
    </w:p>
    <w:p w:rsidR="0041288B" w:rsidRDefault="0041288B" w:rsidP="0041288B">
      <w:pPr>
        <w:pStyle w:val="a4"/>
        <w:shd w:val="clear" w:color="auto" w:fill="FFFFFF"/>
        <w:jc w:val="both"/>
        <w:rPr>
          <w:rFonts w:ascii="Verdana" w:hAnsi="Verdana"/>
          <w:color w:val="681018"/>
        </w:rPr>
      </w:pPr>
      <w:r>
        <w:rPr>
          <w:rFonts w:ascii="Verdana" w:hAnsi="Verdana"/>
          <w:color w:val="681018"/>
        </w:rPr>
        <w:t>Юрко сидів біля постелі хворого дідуся, читав книжку. За півдня дідусь разів зо три попросив води.</w:t>
      </w:r>
    </w:p>
    <w:p w:rsidR="0041288B" w:rsidRDefault="0041288B" w:rsidP="0041288B">
      <w:pPr>
        <w:pStyle w:val="a4"/>
        <w:shd w:val="clear" w:color="auto" w:fill="FFFFFF"/>
        <w:jc w:val="both"/>
        <w:rPr>
          <w:rFonts w:ascii="Verdana" w:hAnsi="Verdana"/>
          <w:color w:val="681018"/>
        </w:rPr>
      </w:pPr>
      <w:r>
        <w:rPr>
          <w:rFonts w:ascii="Verdana" w:hAnsi="Verdana"/>
          <w:color w:val="681018"/>
        </w:rPr>
        <w:t>Набридло хлопцеві сидіти. Поклав книжку на стіл, тихо вийшов з хати й побіг до хлопців грати у футбол.</w:t>
      </w:r>
    </w:p>
    <w:p w:rsidR="0041288B" w:rsidRDefault="0041288B" w:rsidP="0041288B">
      <w:pPr>
        <w:pStyle w:val="a4"/>
        <w:shd w:val="clear" w:color="auto" w:fill="FFFFFF"/>
        <w:jc w:val="both"/>
        <w:rPr>
          <w:rFonts w:ascii="Verdana" w:hAnsi="Verdana"/>
          <w:color w:val="681018"/>
        </w:rPr>
      </w:pPr>
      <w:r>
        <w:rPr>
          <w:rFonts w:ascii="Verdana" w:hAnsi="Verdana"/>
          <w:color w:val="681018"/>
        </w:rPr>
        <w:t>Кілька годин гуляв Юрко на стадіоні, вже й сонце до заходу схилилось.</w:t>
      </w:r>
      <w:r>
        <w:rPr>
          <w:rFonts w:ascii="Verdana" w:hAnsi="Verdana"/>
          <w:color w:val="681018"/>
        </w:rPr>
        <w:br/>
        <w:t>Та неспокійно було в нього на душі. Щось немов гнітило його. Покинув Юрко гру, побіг додому.</w:t>
      </w:r>
    </w:p>
    <w:p w:rsidR="0041288B" w:rsidRDefault="0041288B" w:rsidP="0041288B">
      <w:pPr>
        <w:pStyle w:val="a4"/>
        <w:shd w:val="clear" w:color="auto" w:fill="FFFFFF"/>
        <w:jc w:val="both"/>
        <w:rPr>
          <w:rFonts w:ascii="Verdana" w:hAnsi="Verdana"/>
          <w:color w:val="681018"/>
        </w:rPr>
      </w:pPr>
      <w:r>
        <w:rPr>
          <w:rFonts w:ascii="Verdana" w:hAnsi="Verdana"/>
          <w:color w:val="681018"/>
        </w:rPr>
        <w:t>Ледь відчинив двері, підійшов до ліжка — й упав на коліна. Дідусь лежав мертвий. А в склянці не було й краплини води.</w:t>
      </w:r>
    </w:p>
    <w:p w:rsidR="0041288B" w:rsidRDefault="0041288B" w:rsidP="0041288B">
      <w:pPr>
        <w:pStyle w:val="a4"/>
        <w:shd w:val="clear" w:color="auto" w:fill="FFFFFF"/>
        <w:jc w:val="both"/>
        <w:rPr>
          <w:rFonts w:ascii="Verdana" w:hAnsi="Verdana"/>
          <w:color w:val="681018"/>
        </w:rPr>
      </w:pPr>
      <w:r>
        <w:rPr>
          <w:rFonts w:ascii="Verdana" w:hAnsi="Verdana"/>
          <w:color w:val="681018"/>
        </w:rPr>
        <w:t>Потім усе життя Юрка мучили докори сумління. Він думав: дідусь, мабуть, помер тому, що не було води. Йому хотілося пити, а в склянці — ні краплини. А він у м'яч грав із хлопцями.</w:t>
      </w:r>
    </w:p>
    <w:p w:rsidR="0041288B" w:rsidRDefault="0041288B" w:rsidP="0041288B">
      <w:pPr>
        <w:pStyle w:val="a4"/>
        <w:shd w:val="clear" w:color="auto" w:fill="FFFFFF"/>
        <w:jc w:val="both"/>
        <w:rPr>
          <w:rFonts w:ascii="Verdana" w:hAnsi="Verdana"/>
          <w:color w:val="681018"/>
        </w:rPr>
      </w:pPr>
      <w:r>
        <w:rPr>
          <w:rFonts w:ascii="Verdana" w:hAnsi="Verdana"/>
          <w:color w:val="681018"/>
        </w:rPr>
        <w:t>— Роби не те, що хочеться, а те, що треба, — навчав Юрко свого сина.</w:t>
      </w:r>
    </w:p>
    <w:p w:rsidR="00C328C5" w:rsidRPr="00C328C5" w:rsidRDefault="00C328C5" w:rsidP="00C328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i/>
          <w:color w:val="FF0000"/>
          <w:sz w:val="28"/>
          <w:lang w:val="uk-UA" w:eastAsia="ru-RU"/>
        </w:rPr>
      </w:pPr>
      <w:r w:rsidRPr="00C328C5">
        <w:rPr>
          <w:rFonts w:ascii="Helvetica" w:eastAsia="Times New Roman" w:hAnsi="Helvetica" w:cs="Helvetica"/>
          <w:b/>
          <w:i/>
          <w:color w:val="FF0000"/>
          <w:sz w:val="28"/>
          <w:lang w:val="uk-UA" w:eastAsia="ru-RU"/>
        </w:rPr>
        <w:t xml:space="preserve">                                                                                                                                    </w:t>
      </w:r>
    </w:p>
    <w:p w:rsidR="00C328C5" w:rsidRDefault="00C328C5" w:rsidP="00C328C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lang w:val="uk-UA" w:eastAsia="ru-RU"/>
        </w:rPr>
      </w:pPr>
    </w:p>
    <w:p w:rsidR="00C328C5" w:rsidRDefault="00C328C5" w:rsidP="00C328C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lang w:val="uk-UA" w:eastAsia="ru-RU"/>
        </w:rPr>
      </w:pPr>
    </w:p>
    <w:p w:rsidR="00C328C5" w:rsidRDefault="00C328C5" w:rsidP="00C328C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lang w:val="uk-UA" w:eastAsia="ru-RU"/>
        </w:rPr>
      </w:pPr>
    </w:p>
    <w:p w:rsidR="00C328C5" w:rsidRDefault="00C328C5" w:rsidP="00C328C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lang w:val="uk-UA" w:eastAsia="ru-RU"/>
        </w:rPr>
      </w:pPr>
    </w:p>
    <w:p w:rsidR="00C328C5" w:rsidRDefault="00C328C5" w:rsidP="00C328C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lang w:val="uk-UA" w:eastAsia="ru-RU"/>
        </w:rPr>
      </w:pPr>
    </w:p>
    <w:p w:rsidR="0041288B" w:rsidRDefault="0041288B" w:rsidP="00C328C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lang w:val="uk-UA" w:eastAsia="ru-RU"/>
        </w:rPr>
      </w:pPr>
      <w:r>
        <w:rPr>
          <w:rFonts w:ascii="Helvetica" w:eastAsia="Times New Roman" w:hAnsi="Helvetica" w:cs="Helvetica"/>
          <w:color w:val="000000"/>
          <w:sz w:val="28"/>
          <w:lang w:val="uk-UA" w:eastAsia="ru-RU"/>
        </w:rPr>
        <w:t xml:space="preserve">                                                                                                                                          </w:t>
      </w:r>
    </w:p>
    <w:p w:rsidR="0041288B" w:rsidRDefault="0041288B" w:rsidP="00C328C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lang w:val="uk-UA" w:eastAsia="ru-RU"/>
        </w:rPr>
      </w:pPr>
    </w:p>
    <w:p w:rsidR="0041288B" w:rsidRDefault="0041288B" w:rsidP="00C328C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lang w:val="uk-UA" w:eastAsia="ru-RU"/>
        </w:rPr>
      </w:pPr>
    </w:p>
    <w:p w:rsidR="0041288B" w:rsidRDefault="0041288B" w:rsidP="00C328C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lang w:val="uk-UA" w:eastAsia="ru-RU"/>
        </w:rPr>
      </w:pPr>
    </w:p>
    <w:p w:rsidR="0041288B" w:rsidRDefault="0041288B" w:rsidP="00C328C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lang w:val="uk-UA" w:eastAsia="ru-RU"/>
        </w:rPr>
      </w:pPr>
    </w:p>
    <w:p w:rsidR="0041288B" w:rsidRDefault="0041288B" w:rsidP="00C328C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lang w:val="uk-UA" w:eastAsia="ru-RU"/>
        </w:rPr>
      </w:pPr>
    </w:p>
    <w:p w:rsidR="0041288B" w:rsidRDefault="0041288B" w:rsidP="00C328C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lang w:val="uk-UA" w:eastAsia="ru-RU"/>
        </w:rPr>
      </w:pPr>
    </w:p>
    <w:p w:rsidR="0041288B" w:rsidRDefault="0041288B" w:rsidP="00C328C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lang w:val="uk-UA" w:eastAsia="ru-RU"/>
        </w:rPr>
      </w:pPr>
    </w:p>
    <w:p w:rsidR="0041288B" w:rsidRDefault="0041288B" w:rsidP="00C328C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lang w:val="uk-UA" w:eastAsia="ru-RU"/>
        </w:rPr>
      </w:pPr>
    </w:p>
    <w:p w:rsidR="0041288B" w:rsidRDefault="0041288B" w:rsidP="004128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i/>
          <w:color w:val="FF0000"/>
          <w:sz w:val="28"/>
          <w:lang w:val="uk-UA" w:eastAsia="ru-RU"/>
        </w:rPr>
      </w:pPr>
    </w:p>
    <w:p w:rsidR="0041288B" w:rsidRPr="0041288B" w:rsidRDefault="0041288B" w:rsidP="004128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i/>
          <w:color w:val="FF0000"/>
          <w:sz w:val="28"/>
          <w:lang w:val="uk-UA" w:eastAsia="ru-RU"/>
        </w:rPr>
      </w:pPr>
      <w:r w:rsidRPr="0041288B">
        <w:rPr>
          <w:rFonts w:ascii="Helvetica" w:eastAsia="Times New Roman" w:hAnsi="Helvetica" w:cs="Helvetica"/>
          <w:b/>
          <w:i/>
          <w:color w:val="FF0000"/>
          <w:sz w:val="28"/>
          <w:lang w:val="uk-UA" w:eastAsia="ru-RU"/>
        </w:rPr>
        <w:lastRenderedPageBreak/>
        <w:t>Прочитайте текст та перекажіть його</w:t>
      </w:r>
    </w:p>
    <w:p w:rsidR="0041288B" w:rsidRDefault="0041288B" w:rsidP="00C328C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lang w:val="uk-UA" w:eastAsia="ru-RU"/>
        </w:rPr>
      </w:pPr>
    </w:p>
    <w:p w:rsidR="0041288B" w:rsidRDefault="0041288B" w:rsidP="00C328C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lang w:val="uk-UA" w:eastAsia="ru-RU"/>
        </w:rPr>
      </w:pPr>
    </w:p>
    <w:p w:rsidR="0041288B" w:rsidRDefault="0041288B" w:rsidP="00C328C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lang w:val="uk-UA" w:eastAsia="ru-RU"/>
        </w:rPr>
      </w:pPr>
    </w:p>
    <w:p w:rsidR="0041288B" w:rsidRDefault="0041288B" w:rsidP="00C328C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lang w:val="uk-UA" w:eastAsia="ru-RU"/>
        </w:rPr>
      </w:pPr>
    </w:p>
    <w:p w:rsidR="0041288B" w:rsidRDefault="0041288B" w:rsidP="00C328C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lang w:val="uk-UA" w:eastAsia="ru-RU"/>
        </w:rPr>
      </w:pPr>
    </w:p>
    <w:p w:rsidR="00C328C5" w:rsidRPr="00C328C5" w:rsidRDefault="00C328C5" w:rsidP="00C328C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hyperlink r:id="rId4" w:history="1">
        <w:r w:rsidRPr="00C328C5">
          <w:rPr>
            <w:rFonts w:ascii="Helvetica" w:eastAsia="Times New Roman" w:hAnsi="Helvetica" w:cs="Helvetica"/>
            <w:color w:val="0092B2"/>
            <w:sz w:val="28"/>
            <w:u w:val="single"/>
            <w:lang w:eastAsia="ru-RU"/>
          </w:rPr>
          <w:t>Василь Мельник</w:t>
        </w:r>
      </w:hyperlink>
    </w:p>
    <w:p w:rsidR="00C328C5" w:rsidRPr="00C328C5" w:rsidRDefault="00C328C5" w:rsidP="00C328C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C328C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C328C5" w:rsidRPr="00C328C5" w:rsidRDefault="00C328C5" w:rsidP="00C328C5">
      <w:pPr>
        <w:shd w:val="clear" w:color="auto" w:fill="FFFFFF"/>
        <w:spacing w:after="0" w:line="240" w:lineRule="auto"/>
        <w:jc w:val="right"/>
        <w:outlineLvl w:val="2"/>
        <w:rPr>
          <w:rFonts w:ascii="Georgia" w:eastAsia="Times New Roman" w:hAnsi="Georgia" w:cs="Helvetica"/>
          <w:color w:val="000000"/>
          <w:sz w:val="27"/>
          <w:szCs w:val="27"/>
          <w:lang w:eastAsia="ru-RU"/>
        </w:rPr>
      </w:pPr>
      <w:r w:rsidRPr="00C328C5">
        <w:rPr>
          <w:rFonts w:ascii="Georgia" w:eastAsia="Times New Roman" w:hAnsi="Georgia" w:cs="Helvetica"/>
          <w:color w:val="000000"/>
          <w:sz w:val="27"/>
          <w:szCs w:val="27"/>
          <w:lang w:eastAsia="ru-RU"/>
        </w:rPr>
        <w:t>Опубліковано</w:t>
      </w:r>
    </w:p>
    <w:p w:rsidR="00C328C5" w:rsidRPr="00C328C5" w:rsidRDefault="00C328C5" w:rsidP="00C328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C328C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1995</w:t>
      </w:r>
    </w:p>
    <w:p w:rsidR="00C328C5" w:rsidRPr="00C328C5" w:rsidRDefault="00C328C5" w:rsidP="00C32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C328C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Погожими весняними ранками вставало Сонце й посилало на землю Сонячних Зайчиків.</w:t>
      </w:r>
    </w:p>
    <w:p w:rsidR="00C328C5" w:rsidRPr="00C328C5" w:rsidRDefault="00C328C5" w:rsidP="00C32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C328C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Якось уранці Сонячні Зайчики вибігли в садок і замилувалися — перед   ними   розквітла рожева яблунька.</w:t>
      </w:r>
    </w:p>
    <w:p w:rsidR="00C328C5" w:rsidRPr="00C328C5" w:rsidRDefault="00C328C5" w:rsidP="00C32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C328C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— Яка ж вона гарна! Живий букет, — раділи Сонячні Зайчики. — Але вона щось каже? Що вона каже? — запитали вони в маленького пустотливого Вітерця, що саме пробіг коло них. — Може, ти знаєш?</w:t>
      </w:r>
    </w:p>
    <w:p w:rsidR="00C328C5" w:rsidRPr="00C328C5" w:rsidRDefault="00C328C5" w:rsidP="00C32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C328C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— Знаю, — охоче озвався Вітрець. — Вони хочуть пити. В мене є один знайомий Дощик. Я його покличу.</w:t>
      </w:r>
    </w:p>
    <w:p w:rsidR="00C328C5" w:rsidRPr="00C328C5" w:rsidRDefault="00C328C5" w:rsidP="00C32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C328C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І побіг.</w:t>
      </w:r>
    </w:p>
    <w:p w:rsidR="00C328C5" w:rsidRPr="00C328C5" w:rsidRDefault="00C328C5" w:rsidP="00C32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C328C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Аж ось і Дощик прийшов. Теплий, гарний весняний Дощик.</w:t>
      </w:r>
    </w:p>
    <w:p w:rsidR="00C328C5" w:rsidRPr="00C328C5" w:rsidRDefault="00C328C5" w:rsidP="00C32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C328C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Радіють люди: «Дощ у травні — врожай справний». А Дощик пройшов і далі помандрував — на діброви і ліси, щоб добре росли. На луки, на поля, щоб скрізь цвіла земля.</w:t>
      </w:r>
    </w:p>
    <w:p w:rsidR="00C328C5" w:rsidRPr="00C328C5" w:rsidRDefault="00C328C5" w:rsidP="00C32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C328C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— Подивися, ясне Сонечко, на наші квіти, — стали гукати Сонячні Зайчики. І враз замовкли, бо замість цвіту побачили на гілках невеличкі яблука. — Як же це сталося? — здивувались вони, бо ж не знали, що це Сонечко усміхнулося і позолотило їх. І вже з невеличких яблук виросли великі та рожеві яблука.</w:t>
      </w:r>
    </w:p>
    <w:p w:rsidR="00C328C5" w:rsidRPr="00C328C5" w:rsidRDefault="00C328C5" w:rsidP="00C328C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C328C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— Дивіться, дивіться! — весело плескали в долоньки Сонячні Зайчики.— Які вони гарні!</w:t>
      </w:r>
    </w:p>
    <w:p w:rsidR="0055282F" w:rsidRDefault="0055282F"/>
    <w:sectPr w:rsidR="0055282F" w:rsidSect="0055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C328C5"/>
    <w:rsid w:val="0041288B"/>
    <w:rsid w:val="0055282F"/>
    <w:rsid w:val="00C3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2F"/>
  </w:style>
  <w:style w:type="paragraph" w:styleId="3">
    <w:name w:val="heading 3"/>
    <w:basedOn w:val="a"/>
    <w:link w:val="30"/>
    <w:uiPriority w:val="9"/>
    <w:qFormat/>
    <w:rsid w:val="00C328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28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ielditem-wrapper">
    <w:name w:val="field__item-wrapper"/>
    <w:basedOn w:val="a0"/>
    <w:rsid w:val="00C328C5"/>
  </w:style>
  <w:style w:type="character" w:styleId="a3">
    <w:name w:val="Hyperlink"/>
    <w:basedOn w:val="a0"/>
    <w:uiPriority w:val="99"/>
    <w:semiHidden/>
    <w:unhideWhenUsed/>
    <w:rsid w:val="00C328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28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9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8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065729">
          <w:marLeft w:val="0"/>
          <w:marRight w:val="0"/>
          <w:marTop w:val="8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2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1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62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.storiesguide.com/taxonomy/term/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2020-04-21T13:49:00Z</dcterms:created>
  <dcterms:modified xsi:type="dcterms:W3CDTF">2020-04-21T14:06:00Z</dcterms:modified>
</cp:coreProperties>
</file>