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3D" w:rsidRDefault="008945CA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8945CA">
        <w:rPr>
          <w:rFonts w:ascii="Times New Roman" w:hAnsi="Times New Roman" w:cs="Times New Roman"/>
          <w:sz w:val="36"/>
          <w:szCs w:val="36"/>
          <w:lang w:val="uk-UA"/>
        </w:rPr>
        <w:t xml:space="preserve">Тема : Чому люди хворіють. Твоя аптечка. Перша допомога природними засобами. </w:t>
      </w:r>
    </w:p>
    <w:p w:rsidR="008945CA" w:rsidRDefault="008945CA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940425" cy="4448088"/>
            <wp:effectExtent l="19050" t="0" r="3175" b="0"/>
            <wp:docPr id="1" name="Рисунок 1" descr="C:\Users\SAMSUNG\Desktop\матем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матем\img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8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5CA" w:rsidRDefault="008945CA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</w:pPr>
      <w:r w:rsidRPr="008945C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На приеме у врача - Развивающие мультики для самых маленьких</w:t>
      </w:r>
    </w:p>
    <w:p w:rsidR="008945CA" w:rsidRDefault="008945CA">
      <w:pPr>
        <w:rPr>
          <w:lang w:val="uk-UA"/>
        </w:rPr>
      </w:pPr>
      <w:hyperlink r:id="rId6" w:tgtFrame="_blank" w:history="1">
        <w:r>
          <w:rPr>
            <w:rStyle w:val="a5"/>
            <w:rFonts w:ascii="Arial" w:hAnsi="Arial" w:cs="Arial"/>
            <w:color w:val="1155CC"/>
            <w:shd w:val="clear" w:color="auto" w:fill="FFFFFF"/>
          </w:rPr>
          <w:t>https://youtu.be/8NPlxOxvC7A</w:t>
        </w:r>
      </w:hyperlink>
    </w:p>
    <w:p w:rsidR="008945CA" w:rsidRDefault="008945C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27305</wp:posOffset>
            </wp:positionV>
            <wp:extent cx="5019675" cy="3755390"/>
            <wp:effectExtent l="19050" t="0" r="9525" b="0"/>
            <wp:wrapSquare wrapText="bothSides"/>
            <wp:docPr id="2" name="Рисунок 2" descr="C:\Users\SAMSUNG\Desktop\матем\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матем\img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75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45CA" w:rsidRDefault="008945C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945CA" w:rsidRDefault="008945C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945CA" w:rsidRDefault="008945C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945CA" w:rsidRDefault="008945C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945CA" w:rsidRDefault="008945C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945CA" w:rsidRDefault="008945C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945CA" w:rsidRDefault="008945C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945CA" w:rsidRDefault="008945C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E0E5C" w:rsidRDefault="00FE0E5C">
      <w:pPr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noProof/>
          <w:color w:val="202124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1901190</wp:posOffset>
            </wp:positionH>
            <wp:positionV relativeFrom="paragraph">
              <wp:posOffset>-443865</wp:posOffset>
            </wp:positionV>
            <wp:extent cx="4314825" cy="3238500"/>
            <wp:effectExtent l="19050" t="0" r="9525" b="0"/>
            <wp:wrapSquare wrapText="bothSides"/>
            <wp:docPr id="5" name="Рисунок 5" descr="C:\Users\SAMSUNG\Desktop\матем\slid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Desktop\матем\slide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202124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-224790</wp:posOffset>
            </wp:positionV>
            <wp:extent cx="2657475" cy="2190750"/>
            <wp:effectExtent l="19050" t="0" r="9525" b="0"/>
            <wp:wrapSquare wrapText="bothSides"/>
            <wp:docPr id="4" name="Рисунок 4" descr="C:\Users\SAMSUNG\Desktop\матем\116521184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esktop\матем\116521184_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0E5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Смотрите "Домашняя аптечка: как правильно измерить температуру?" на </w:t>
      </w:r>
      <w:proofErr w:type="spellStart"/>
      <w:r w:rsidRPr="00FE0E5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YouTube</w:t>
      </w:r>
      <w:proofErr w:type="spellEnd"/>
    </w:p>
    <w:p w:rsidR="00FE0E5C" w:rsidRDefault="00FE0E5C">
      <w:pPr>
        <w:rPr>
          <w:lang w:val="uk-UA"/>
        </w:rPr>
      </w:pPr>
      <w:hyperlink r:id="rId10" w:tgtFrame="_blank" w:history="1">
        <w:r>
          <w:rPr>
            <w:rStyle w:val="a5"/>
            <w:rFonts w:ascii="Arial" w:hAnsi="Arial" w:cs="Arial"/>
            <w:color w:val="1155CC"/>
            <w:shd w:val="clear" w:color="auto" w:fill="FFFFFF"/>
          </w:rPr>
          <w:t>https://youtu.be/sFGal3zoQJk</w:t>
        </w:r>
      </w:hyperlink>
    </w:p>
    <w:p w:rsidR="00FE0E5C" w:rsidRDefault="00FE0E5C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317500</wp:posOffset>
            </wp:positionV>
            <wp:extent cx="5153025" cy="5562600"/>
            <wp:effectExtent l="19050" t="0" r="9525" b="0"/>
            <wp:wrapSquare wrapText="bothSides"/>
            <wp:docPr id="6" name="Рисунок 6" descr="C:\Users\SAMSUNG\Desktop\2-2012-11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MSUNG\Desktop\2-2012-11-6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0E5C" w:rsidRPr="00FE0E5C" w:rsidRDefault="00FE0E5C">
      <w:pPr>
        <w:rPr>
          <w:lang w:val="uk-UA"/>
        </w:rPr>
      </w:pPr>
    </w:p>
    <w:p w:rsidR="008945CA" w:rsidRDefault="008945CA">
      <w:pPr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FE0E5C" w:rsidRDefault="00FE0E5C">
      <w:pPr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FE0E5C" w:rsidRDefault="00FE0E5C">
      <w:pPr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FE0E5C" w:rsidRDefault="00FE0E5C">
      <w:pPr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FE0E5C" w:rsidRDefault="00FE0E5C">
      <w:pPr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FE0E5C" w:rsidRDefault="00FE0E5C">
      <w:pPr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FE0E5C" w:rsidRDefault="00FE0E5C">
      <w:pPr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FE0E5C" w:rsidRDefault="00FE0E5C">
      <w:pPr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FE0E5C" w:rsidRDefault="00FE0E5C">
      <w:pPr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FE0E5C" w:rsidRDefault="00FE0E5C">
      <w:pPr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FE0E5C" w:rsidRDefault="00FE0E5C">
      <w:pPr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FE0E5C" w:rsidRDefault="00FE0E5C">
      <w:pPr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FE0E5C" w:rsidRDefault="00FE0E5C">
      <w:pPr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FE0E5C" w:rsidRDefault="00FE0E5C">
      <w:pPr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FE0E5C" w:rsidRDefault="00FE0E5C">
      <w:pPr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FE0E5C" w:rsidRDefault="00FE0E5C">
      <w:pPr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FE0E5C" w:rsidRDefault="00FE0E5C">
      <w:pPr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noProof/>
          <w:color w:val="202124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3320415</wp:posOffset>
            </wp:positionH>
            <wp:positionV relativeFrom="paragraph">
              <wp:posOffset>3061335</wp:posOffset>
            </wp:positionV>
            <wp:extent cx="2724150" cy="1676400"/>
            <wp:effectExtent l="19050" t="0" r="0" b="0"/>
            <wp:wrapSquare wrapText="bothSides"/>
            <wp:docPr id="10" name="Рисунок 10" descr="C:\Users\SAMSUNG\Desktop\матем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MSUNG\Desktop\матем\imag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202124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-291465</wp:posOffset>
            </wp:positionV>
            <wp:extent cx="3352800" cy="3352800"/>
            <wp:effectExtent l="19050" t="0" r="0" b="0"/>
            <wp:wrapSquare wrapText="bothSides"/>
            <wp:docPr id="8" name="Рисунок 8" descr="C:\Users\SAMSUNG\Desktop\матем\vita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MSUNG\Desktop\матем\vitami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202124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-148590</wp:posOffset>
            </wp:positionV>
            <wp:extent cx="3209925" cy="3209925"/>
            <wp:effectExtent l="19050" t="0" r="9525" b="0"/>
            <wp:wrapSquare wrapText="bothSides"/>
            <wp:docPr id="7" name="Рисунок 7" descr="C:\Users\SAMSUNG\Desktop\матем\narodnye-sredstva-ot-glistov-u-detey-lechenie-ot-parazitov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MSUNG\Desktop\матем\narodnye-sredstva-ot-glistov-u-detey-lechenie-ot-parazitov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0E5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Развивающие мультики для детей</w:t>
      </w:r>
    </w:p>
    <w:p w:rsidR="00FE0E5C" w:rsidRDefault="00FE0E5C">
      <w:pPr>
        <w:rPr>
          <w:lang w:val="uk-UA"/>
        </w:rPr>
      </w:pPr>
      <w:hyperlink r:id="rId15" w:tgtFrame="_blank" w:history="1">
        <w:r>
          <w:rPr>
            <w:rStyle w:val="a5"/>
            <w:rFonts w:ascii="Arial" w:hAnsi="Arial" w:cs="Arial"/>
            <w:color w:val="1155CC"/>
            <w:shd w:val="clear" w:color="auto" w:fill="FFFFFF"/>
          </w:rPr>
          <w:t>https://youtu.be/4y7zqUJ1aeI</w:t>
        </w:r>
      </w:hyperlink>
    </w:p>
    <w:p w:rsidR="00FE0E5C" w:rsidRPr="00FE0E5C" w:rsidRDefault="00FE0E5C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845820</wp:posOffset>
            </wp:positionV>
            <wp:extent cx="5293360" cy="5295900"/>
            <wp:effectExtent l="19050" t="0" r="2540" b="0"/>
            <wp:wrapSquare wrapText="bothSides"/>
            <wp:docPr id="9" name="Рисунок 9" descr="C:\Users\SAMSUNG\Desktop\матем\11e9a8c4397bf7e92ae8e7651b4a3c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MSUNG\Desktop\матем\11e9a8c4397bf7e92ae8e7651b4a3c1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360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0E5C" w:rsidRPr="00FE0E5C" w:rsidRDefault="00FE0E5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FE0E5C" w:rsidRPr="00FE0E5C" w:rsidSect="00302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5CA"/>
    <w:rsid w:val="003023F8"/>
    <w:rsid w:val="00876EA7"/>
    <w:rsid w:val="008945CA"/>
    <w:rsid w:val="00A330D5"/>
    <w:rsid w:val="00FE0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F8"/>
  </w:style>
  <w:style w:type="paragraph" w:styleId="2">
    <w:name w:val="heading 2"/>
    <w:basedOn w:val="a"/>
    <w:link w:val="20"/>
    <w:uiPriority w:val="9"/>
    <w:qFormat/>
    <w:rsid w:val="008945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5C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945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o">
    <w:name w:val="ho"/>
    <w:basedOn w:val="a0"/>
    <w:rsid w:val="008945CA"/>
  </w:style>
  <w:style w:type="character" w:styleId="a5">
    <w:name w:val="Hyperlink"/>
    <w:basedOn w:val="a0"/>
    <w:uiPriority w:val="99"/>
    <w:semiHidden/>
    <w:unhideWhenUsed/>
    <w:rsid w:val="008945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8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5376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hyperlink" Target="https://youtu.be/8NPlxOxvC7A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hyperlink" Target="https://youtu.be/4y7zqUJ1aeI" TargetMode="External"/><Relationship Id="rId10" Type="http://schemas.openxmlformats.org/officeDocument/2006/relationships/hyperlink" Target="https://youtu.be/sFGal3zoQJ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59F23-E993-498E-A50B-B54F4A90C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2020-04-03T07:06:00Z</dcterms:created>
  <dcterms:modified xsi:type="dcterms:W3CDTF">2020-04-03T07:25:00Z</dcterms:modified>
</cp:coreProperties>
</file>