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B2" w:rsidRDefault="00760FB2" w:rsidP="00760FB2">
      <w:pPr>
        <w:pStyle w:val="Standard"/>
        <w:ind w:hanging="1134"/>
        <w:rPr>
          <w:b/>
          <w:color w:val="C00000"/>
          <w:sz w:val="36"/>
          <w:szCs w:val="36"/>
        </w:rPr>
      </w:pPr>
      <w:r w:rsidRPr="00760FB2">
        <w:rPr>
          <w:b/>
          <w:i/>
          <w:sz w:val="36"/>
          <w:szCs w:val="36"/>
        </w:rPr>
        <w:t>Тема.</w:t>
      </w:r>
      <w:r w:rsidRPr="00760FB2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05F63">
        <w:rPr>
          <w:sz w:val="36"/>
          <w:szCs w:val="36"/>
        </w:rPr>
        <w:tab/>
      </w:r>
      <w:r w:rsidR="00305F63">
        <w:rPr>
          <w:sz w:val="36"/>
          <w:szCs w:val="36"/>
        </w:rPr>
        <w:tab/>
      </w:r>
      <w:bookmarkStart w:id="0" w:name="_GoBack"/>
      <w:bookmarkEnd w:id="0"/>
      <w:r w:rsidRPr="00760FB2">
        <w:rPr>
          <w:b/>
          <w:color w:val="C00000"/>
          <w:sz w:val="36"/>
          <w:szCs w:val="36"/>
        </w:rPr>
        <w:t xml:space="preserve">Повторення вивченого. </w:t>
      </w:r>
    </w:p>
    <w:p w:rsidR="00760FB2" w:rsidRDefault="00760FB2" w:rsidP="00760FB2">
      <w:pPr>
        <w:pStyle w:val="Standard"/>
        <w:jc w:val="center"/>
        <w:rPr>
          <w:b/>
          <w:color w:val="C00000"/>
          <w:sz w:val="36"/>
          <w:szCs w:val="36"/>
        </w:rPr>
      </w:pPr>
      <w:r w:rsidRPr="00760FB2">
        <w:rPr>
          <w:b/>
          <w:color w:val="C00000"/>
          <w:sz w:val="36"/>
          <w:szCs w:val="36"/>
        </w:rPr>
        <w:t xml:space="preserve">Розділові знаки в реченнях з однорідними членами та </w:t>
      </w:r>
      <w:r>
        <w:rPr>
          <w:b/>
          <w:color w:val="C00000"/>
          <w:sz w:val="36"/>
          <w:szCs w:val="36"/>
        </w:rPr>
        <w:t xml:space="preserve">     в реченнях із</w:t>
      </w:r>
      <w:r w:rsidRPr="00760FB2">
        <w:rPr>
          <w:b/>
          <w:color w:val="C00000"/>
          <w:sz w:val="36"/>
          <w:szCs w:val="36"/>
        </w:rPr>
        <w:t xml:space="preserve"> звертаннями.</w:t>
      </w:r>
    </w:p>
    <w:p w:rsidR="00760FB2" w:rsidRDefault="00760FB2" w:rsidP="00760FB2">
      <w:pPr>
        <w:pStyle w:val="Standard"/>
        <w:jc w:val="center"/>
        <w:rPr>
          <w:b/>
          <w:color w:val="C00000"/>
          <w:sz w:val="36"/>
          <w:szCs w:val="36"/>
        </w:rPr>
      </w:pPr>
    </w:p>
    <w:p w:rsidR="00760FB2" w:rsidRPr="00760FB2" w:rsidRDefault="00760FB2" w:rsidP="00760FB2">
      <w:pPr>
        <w:pStyle w:val="Standard"/>
        <w:numPr>
          <w:ilvl w:val="0"/>
          <w:numId w:val="1"/>
        </w:numPr>
        <w:rPr>
          <w:b/>
          <w:color w:val="FF0000"/>
          <w:sz w:val="32"/>
          <w:szCs w:val="36"/>
        </w:rPr>
      </w:pPr>
      <w:r w:rsidRPr="00760FB2">
        <w:rPr>
          <w:b/>
          <w:color w:val="FF0000"/>
          <w:sz w:val="32"/>
          <w:szCs w:val="36"/>
        </w:rPr>
        <w:t>Пригадай</w:t>
      </w:r>
    </w:p>
    <w:p w:rsidR="00760FB2" w:rsidRDefault="00760FB2" w:rsidP="00760FB2">
      <w:pPr>
        <w:pStyle w:val="Standard"/>
        <w:ind w:left="1416"/>
        <w:rPr>
          <w:rFonts w:cs="Times New Roman"/>
          <w:b/>
          <w:color w:val="FF0000"/>
          <w:sz w:val="32"/>
          <w:szCs w:val="36"/>
        </w:rPr>
      </w:pPr>
      <w:r w:rsidRPr="00760FB2">
        <w:rPr>
          <w:rFonts w:cs="Times New Roman"/>
          <w:b/>
          <w:color w:val="FF0000"/>
          <w:sz w:val="32"/>
          <w:szCs w:val="36"/>
        </w:rPr>
        <w:t>↓</w:t>
      </w:r>
    </w:p>
    <w:p w:rsidR="00760FB2" w:rsidRDefault="00893CF5" w:rsidP="00760FB2">
      <w:pPr>
        <w:pStyle w:val="Standard"/>
        <w:ind w:left="-142" w:hanging="142"/>
        <w:rPr>
          <w:sz w:val="32"/>
        </w:rPr>
      </w:pPr>
      <w:r w:rsidRPr="00893CF5">
        <w:rPr>
          <w:rFonts w:cs="Times New Roman"/>
          <w:b/>
          <w:sz w:val="32"/>
          <w:szCs w:val="36"/>
        </w:rPr>
        <w:t>переглянь</w:t>
      </w:r>
      <w:r w:rsidR="00760FB2" w:rsidRPr="00893CF5">
        <w:rPr>
          <w:rFonts w:cs="Times New Roman"/>
          <w:b/>
          <w:sz w:val="32"/>
          <w:szCs w:val="36"/>
        </w:rPr>
        <w:t xml:space="preserve"> відео «Речення з однорідними членами» за посиланням: </w:t>
      </w:r>
      <w:hyperlink r:id="rId5" w:history="1">
        <w:r w:rsidR="00760FB2" w:rsidRPr="00760FB2">
          <w:rPr>
            <w:rStyle w:val="a3"/>
            <w:sz w:val="32"/>
          </w:rPr>
          <w:t>https://www.youtube.com/watch?v=-uNbqPz51B8</w:t>
        </w:r>
      </w:hyperlink>
    </w:p>
    <w:p w:rsidR="00760FB2" w:rsidRDefault="00760FB2" w:rsidP="00760FB2">
      <w:pPr>
        <w:pStyle w:val="Standard"/>
        <w:ind w:left="-142" w:hanging="142"/>
        <w:rPr>
          <w:sz w:val="32"/>
        </w:rPr>
      </w:pPr>
      <w:r w:rsidRPr="00893CF5">
        <w:rPr>
          <w:rFonts w:cs="Times New Roman"/>
          <w:b/>
          <w:sz w:val="32"/>
          <w:szCs w:val="36"/>
        </w:rPr>
        <w:t xml:space="preserve">та відео </w:t>
      </w:r>
      <w:r w:rsidR="00893CF5" w:rsidRPr="00893CF5">
        <w:rPr>
          <w:rFonts w:cs="Times New Roman"/>
          <w:b/>
          <w:sz w:val="32"/>
          <w:szCs w:val="36"/>
        </w:rPr>
        <w:t>«Розділові знаки.</w:t>
      </w:r>
      <w:r w:rsidR="00893CF5" w:rsidRPr="00893CF5">
        <w:rPr>
          <w:b/>
          <w:sz w:val="32"/>
          <w:szCs w:val="36"/>
        </w:rPr>
        <w:t xml:space="preserve"> Кома. Звертання» за відповідним посиланням: </w:t>
      </w:r>
      <w:hyperlink r:id="rId6" w:history="1">
        <w:r w:rsidR="00893CF5" w:rsidRPr="00893CF5">
          <w:rPr>
            <w:rStyle w:val="a3"/>
            <w:sz w:val="32"/>
          </w:rPr>
          <w:t>https://www.youtube.com/watch?v=WRdl08mK5gs</w:t>
        </w:r>
      </w:hyperlink>
    </w:p>
    <w:p w:rsidR="00893CF5" w:rsidRDefault="00893CF5" w:rsidP="00760FB2">
      <w:pPr>
        <w:pStyle w:val="Standard"/>
        <w:ind w:left="-142" w:hanging="142"/>
        <w:rPr>
          <w:b/>
          <w:color w:val="FF0000"/>
          <w:sz w:val="32"/>
          <w:szCs w:val="36"/>
        </w:rPr>
      </w:pPr>
    </w:p>
    <w:p w:rsidR="00893CF5" w:rsidRPr="00893CF5" w:rsidRDefault="00893CF5" w:rsidP="00893CF5">
      <w:pPr>
        <w:pStyle w:val="zfr3q"/>
        <w:spacing w:before="180" w:beforeAutospacing="0" w:after="0" w:afterAutospacing="0"/>
        <w:rPr>
          <w:color w:val="FF0000"/>
          <w:sz w:val="32"/>
          <w:szCs w:val="23"/>
          <w:u w:val="single"/>
        </w:rPr>
      </w:pPr>
      <w:r>
        <w:rPr>
          <w:rStyle w:val="a4"/>
          <w:color w:val="FF0000"/>
          <w:sz w:val="32"/>
          <w:szCs w:val="23"/>
          <w:u w:val="single"/>
          <w:lang w:val="uk-UA"/>
        </w:rPr>
        <w:t xml:space="preserve">2. </w:t>
      </w:r>
      <w:r>
        <w:rPr>
          <w:rStyle w:val="a4"/>
          <w:color w:val="FF0000"/>
          <w:sz w:val="32"/>
          <w:szCs w:val="23"/>
          <w:u w:val="single"/>
        </w:rPr>
        <w:t>Спиши</w:t>
      </w:r>
      <w:r w:rsidRPr="00893CF5">
        <w:rPr>
          <w:rStyle w:val="a4"/>
          <w:color w:val="FF0000"/>
          <w:sz w:val="32"/>
          <w:szCs w:val="23"/>
          <w:u w:val="single"/>
        </w:rPr>
        <w:t xml:space="preserve"> </w:t>
      </w:r>
      <w:proofErr w:type="spellStart"/>
      <w:r w:rsidRPr="00893CF5">
        <w:rPr>
          <w:rStyle w:val="a4"/>
          <w:color w:val="FF0000"/>
          <w:sz w:val="32"/>
          <w:szCs w:val="23"/>
          <w:u w:val="single"/>
        </w:rPr>
        <w:t>речення</w:t>
      </w:r>
      <w:proofErr w:type="spellEnd"/>
      <w:r w:rsidRPr="00893CF5">
        <w:rPr>
          <w:rStyle w:val="a4"/>
          <w:color w:val="FF0000"/>
          <w:sz w:val="32"/>
          <w:szCs w:val="23"/>
          <w:u w:val="single"/>
        </w:rPr>
        <w:t xml:space="preserve">, </w:t>
      </w:r>
      <w:proofErr w:type="spellStart"/>
      <w:r w:rsidRPr="00893CF5">
        <w:rPr>
          <w:rStyle w:val="a4"/>
          <w:color w:val="FF0000"/>
          <w:sz w:val="32"/>
          <w:szCs w:val="23"/>
          <w:u w:val="single"/>
        </w:rPr>
        <w:t>добираючи</w:t>
      </w:r>
      <w:proofErr w:type="spellEnd"/>
      <w:r w:rsidRPr="00893CF5">
        <w:rPr>
          <w:rStyle w:val="a4"/>
          <w:color w:val="FF0000"/>
          <w:sz w:val="32"/>
          <w:szCs w:val="23"/>
          <w:u w:val="single"/>
        </w:rPr>
        <w:t xml:space="preserve"> з </w:t>
      </w:r>
      <w:proofErr w:type="spellStart"/>
      <w:r w:rsidRPr="00893CF5">
        <w:rPr>
          <w:rStyle w:val="a4"/>
          <w:color w:val="FF0000"/>
          <w:sz w:val="32"/>
          <w:szCs w:val="23"/>
          <w:u w:val="single"/>
        </w:rPr>
        <w:t>довідки</w:t>
      </w:r>
      <w:proofErr w:type="spellEnd"/>
      <w:r w:rsidRPr="00893CF5">
        <w:rPr>
          <w:rStyle w:val="a4"/>
          <w:color w:val="FF0000"/>
          <w:sz w:val="32"/>
          <w:szCs w:val="23"/>
          <w:u w:val="single"/>
        </w:rPr>
        <w:t xml:space="preserve"> </w:t>
      </w:r>
      <w:proofErr w:type="spellStart"/>
      <w:r w:rsidRPr="00893CF5">
        <w:rPr>
          <w:rStyle w:val="a4"/>
          <w:color w:val="FF0000"/>
          <w:sz w:val="32"/>
          <w:szCs w:val="23"/>
          <w:u w:val="single"/>
        </w:rPr>
        <w:t>відповідний</w:t>
      </w:r>
      <w:proofErr w:type="spellEnd"/>
      <w:r w:rsidRPr="00893CF5">
        <w:rPr>
          <w:rStyle w:val="a4"/>
          <w:color w:val="FF0000"/>
          <w:sz w:val="32"/>
          <w:szCs w:val="23"/>
          <w:u w:val="single"/>
        </w:rPr>
        <w:t xml:space="preserve"> </w:t>
      </w:r>
      <w:proofErr w:type="spellStart"/>
      <w:r w:rsidRPr="00893CF5">
        <w:rPr>
          <w:rStyle w:val="a4"/>
          <w:color w:val="FF0000"/>
          <w:sz w:val="32"/>
          <w:szCs w:val="23"/>
          <w:u w:val="single"/>
        </w:rPr>
        <w:t>парний</w:t>
      </w:r>
      <w:proofErr w:type="spellEnd"/>
      <w:r w:rsidRPr="00893CF5">
        <w:rPr>
          <w:rStyle w:val="a4"/>
          <w:color w:val="FF0000"/>
          <w:sz w:val="32"/>
          <w:szCs w:val="23"/>
          <w:u w:val="single"/>
        </w:rPr>
        <w:t xml:space="preserve"> </w:t>
      </w:r>
      <w:proofErr w:type="spellStart"/>
      <w:r w:rsidRPr="00893CF5">
        <w:rPr>
          <w:rStyle w:val="a4"/>
          <w:color w:val="FF0000"/>
          <w:sz w:val="32"/>
          <w:szCs w:val="23"/>
          <w:u w:val="single"/>
        </w:rPr>
        <w:t>сполучник</w:t>
      </w:r>
      <w:proofErr w:type="spellEnd"/>
      <w:r w:rsidRPr="00893CF5">
        <w:rPr>
          <w:rStyle w:val="a4"/>
          <w:color w:val="FF0000"/>
          <w:sz w:val="32"/>
          <w:szCs w:val="23"/>
          <w:u w:val="single"/>
        </w:rPr>
        <w:t xml:space="preserve"> для </w:t>
      </w:r>
      <w:proofErr w:type="spellStart"/>
      <w:r w:rsidRPr="00893CF5">
        <w:rPr>
          <w:rStyle w:val="a4"/>
          <w:color w:val="FF0000"/>
          <w:sz w:val="32"/>
          <w:szCs w:val="23"/>
          <w:u w:val="single"/>
        </w:rPr>
        <w:t>з’єднання</w:t>
      </w:r>
      <w:proofErr w:type="spellEnd"/>
      <w:r w:rsidRPr="00893CF5">
        <w:rPr>
          <w:rStyle w:val="a4"/>
          <w:color w:val="FF0000"/>
          <w:sz w:val="32"/>
          <w:szCs w:val="23"/>
          <w:u w:val="single"/>
        </w:rPr>
        <w:t xml:space="preserve"> </w:t>
      </w:r>
      <w:proofErr w:type="spellStart"/>
      <w:r w:rsidRPr="00893CF5">
        <w:rPr>
          <w:rStyle w:val="a4"/>
          <w:color w:val="FF0000"/>
          <w:sz w:val="32"/>
          <w:szCs w:val="23"/>
          <w:u w:val="single"/>
        </w:rPr>
        <w:t>одно</w:t>
      </w:r>
      <w:r>
        <w:rPr>
          <w:rStyle w:val="a4"/>
          <w:color w:val="FF0000"/>
          <w:sz w:val="32"/>
          <w:szCs w:val="23"/>
          <w:u w:val="single"/>
        </w:rPr>
        <w:t>рідних</w:t>
      </w:r>
      <w:proofErr w:type="spellEnd"/>
      <w:r>
        <w:rPr>
          <w:rStyle w:val="a4"/>
          <w:color w:val="FF0000"/>
          <w:sz w:val="32"/>
          <w:szCs w:val="23"/>
          <w:u w:val="single"/>
        </w:rPr>
        <w:t xml:space="preserve"> </w:t>
      </w:r>
      <w:proofErr w:type="spellStart"/>
      <w:r>
        <w:rPr>
          <w:rStyle w:val="a4"/>
          <w:color w:val="FF0000"/>
          <w:sz w:val="32"/>
          <w:szCs w:val="23"/>
          <w:u w:val="single"/>
        </w:rPr>
        <w:t>членів</w:t>
      </w:r>
      <w:proofErr w:type="spellEnd"/>
      <w:r>
        <w:rPr>
          <w:rStyle w:val="a4"/>
          <w:color w:val="FF0000"/>
          <w:sz w:val="32"/>
          <w:szCs w:val="23"/>
          <w:u w:val="single"/>
        </w:rPr>
        <w:t xml:space="preserve"> </w:t>
      </w:r>
      <w:proofErr w:type="spellStart"/>
      <w:r>
        <w:rPr>
          <w:rStyle w:val="a4"/>
          <w:color w:val="FF0000"/>
          <w:sz w:val="32"/>
          <w:szCs w:val="23"/>
          <w:u w:val="single"/>
        </w:rPr>
        <w:t>речення</w:t>
      </w:r>
      <w:proofErr w:type="spellEnd"/>
      <w:r>
        <w:rPr>
          <w:rStyle w:val="a4"/>
          <w:color w:val="FF0000"/>
          <w:sz w:val="32"/>
          <w:szCs w:val="23"/>
          <w:u w:val="single"/>
        </w:rPr>
        <w:t xml:space="preserve">. Постав </w:t>
      </w:r>
      <w:proofErr w:type="spellStart"/>
      <w:r>
        <w:rPr>
          <w:rStyle w:val="a4"/>
          <w:color w:val="FF0000"/>
          <w:sz w:val="32"/>
          <w:szCs w:val="23"/>
          <w:u w:val="single"/>
        </w:rPr>
        <w:t>розділові</w:t>
      </w:r>
      <w:proofErr w:type="spellEnd"/>
      <w:r>
        <w:rPr>
          <w:rStyle w:val="a4"/>
          <w:color w:val="FF0000"/>
          <w:sz w:val="32"/>
          <w:szCs w:val="23"/>
          <w:u w:val="single"/>
        </w:rPr>
        <w:t xml:space="preserve"> знаки. Прочитай</w:t>
      </w:r>
      <w:r w:rsidRPr="00893CF5">
        <w:rPr>
          <w:rStyle w:val="a4"/>
          <w:color w:val="FF0000"/>
          <w:sz w:val="32"/>
          <w:szCs w:val="23"/>
          <w:u w:val="single"/>
        </w:rPr>
        <w:t xml:space="preserve"> </w:t>
      </w:r>
      <w:proofErr w:type="spellStart"/>
      <w:r w:rsidRPr="00893CF5">
        <w:rPr>
          <w:rStyle w:val="a4"/>
          <w:color w:val="FF0000"/>
          <w:sz w:val="32"/>
          <w:szCs w:val="23"/>
          <w:u w:val="single"/>
        </w:rPr>
        <w:t>речення</w:t>
      </w:r>
      <w:proofErr w:type="spellEnd"/>
      <w:r w:rsidRPr="00893CF5">
        <w:rPr>
          <w:rStyle w:val="a4"/>
          <w:color w:val="FF0000"/>
          <w:sz w:val="32"/>
          <w:szCs w:val="23"/>
          <w:u w:val="single"/>
        </w:rPr>
        <w:t xml:space="preserve"> з правильною </w:t>
      </w:r>
      <w:proofErr w:type="spellStart"/>
      <w:r w:rsidRPr="00893CF5">
        <w:rPr>
          <w:rStyle w:val="a4"/>
          <w:color w:val="FF0000"/>
          <w:sz w:val="32"/>
          <w:szCs w:val="23"/>
          <w:u w:val="single"/>
        </w:rPr>
        <w:t>інтонацією</w:t>
      </w:r>
      <w:proofErr w:type="spellEnd"/>
      <w:r w:rsidRPr="00893CF5">
        <w:rPr>
          <w:rStyle w:val="a4"/>
          <w:color w:val="FF0000"/>
          <w:sz w:val="32"/>
          <w:szCs w:val="23"/>
          <w:u w:val="single"/>
        </w:rPr>
        <w:t>.</w:t>
      </w:r>
    </w:p>
    <w:p w:rsidR="00893CF5" w:rsidRDefault="00893CF5" w:rsidP="00893CF5">
      <w:pPr>
        <w:pStyle w:val="zfr3q"/>
        <w:spacing w:before="180" w:beforeAutospacing="0" w:after="0" w:afterAutospacing="0"/>
        <w:rPr>
          <w:sz w:val="28"/>
          <w:szCs w:val="23"/>
        </w:rPr>
      </w:pPr>
      <w:r w:rsidRPr="00893CF5">
        <w:rPr>
          <w:sz w:val="28"/>
          <w:szCs w:val="23"/>
        </w:rPr>
        <w:t xml:space="preserve">1. </w:t>
      </w:r>
      <w:proofErr w:type="spellStart"/>
      <w:r w:rsidRPr="00893CF5">
        <w:rPr>
          <w:sz w:val="28"/>
          <w:szCs w:val="23"/>
        </w:rPr>
        <w:t>Митець</w:t>
      </w:r>
      <w:proofErr w:type="spellEnd"/>
      <w:r w:rsidRPr="00893CF5">
        <w:rPr>
          <w:sz w:val="28"/>
          <w:szCs w:val="23"/>
        </w:rPr>
        <w:t xml:space="preserve"> </w:t>
      </w:r>
      <w:proofErr w:type="spellStart"/>
      <w:r w:rsidRPr="00893CF5">
        <w:rPr>
          <w:sz w:val="28"/>
          <w:szCs w:val="23"/>
        </w:rPr>
        <w:t>думає</w:t>
      </w:r>
      <w:proofErr w:type="spellEnd"/>
      <w:r w:rsidRPr="00893CF5">
        <w:rPr>
          <w:sz w:val="28"/>
          <w:szCs w:val="23"/>
        </w:rPr>
        <w:t xml:space="preserve"> ... </w:t>
      </w:r>
      <w:proofErr w:type="spellStart"/>
      <w:r w:rsidRPr="00893CF5">
        <w:rPr>
          <w:sz w:val="28"/>
          <w:szCs w:val="23"/>
        </w:rPr>
        <w:t>розумом</w:t>
      </w:r>
      <w:proofErr w:type="spellEnd"/>
      <w:r w:rsidRPr="00893CF5">
        <w:rPr>
          <w:sz w:val="28"/>
          <w:szCs w:val="23"/>
        </w:rPr>
        <w:t xml:space="preserve"> ... </w:t>
      </w:r>
      <w:proofErr w:type="spellStart"/>
      <w:r w:rsidRPr="00893CF5">
        <w:rPr>
          <w:sz w:val="28"/>
          <w:szCs w:val="23"/>
        </w:rPr>
        <w:t>серцем</w:t>
      </w:r>
      <w:proofErr w:type="spellEnd"/>
      <w:r w:rsidRPr="00893CF5">
        <w:rPr>
          <w:sz w:val="28"/>
          <w:szCs w:val="23"/>
        </w:rPr>
        <w:t xml:space="preserve"> (О. Довженко). 2. Хата ... старенька ... </w:t>
      </w:r>
      <w:proofErr w:type="spellStart"/>
      <w:r w:rsidRPr="00893CF5">
        <w:rPr>
          <w:sz w:val="28"/>
          <w:szCs w:val="23"/>
        </w:rPr>
        <w:t>чепурна</w:t>
      </w:r>
      <w:proofErr w:type="spellEnd"/>
      <w:r w:rsidRPr="00893CF5">
        <w:rPr>
          <w:sz w:val="28"/>
          <w:szCs w:val="23"/>
        </w:rPr>
        <w:t xml:space="preserve"> </w:t>
      </w:r>
      <w:proofErr w:type="spellStart"/>
      <w:r w:rsidRPr="00893CF5">
        <w:rPr>
          <w:sz w:val="28"/>
          <w:szCs w:val="23"/>
        </w:rPr>
        <w:t>біла</w:t>
      </w:r>
      <w:proofErr w:type="spellEnd"/>
      <w:r w:rsidRPr="00893CF5">
        <w:rPr>
          <w:sz w:val="28"/>
          <w:szCs w:val="23"/>
        </w:rPr>
        <w:t xml:space="preserve"> - видно, </w:t>
      </w:r>
      <w:proofErr w:type="spellStart"/>
      <w:r w:rsidRPr="00893CF5">
        <w:rPr>
          <w:sz w:val="28"/>
          <w:szCs w:val="23"/>
        </w:rPr>
        <w:t>біля</w:t>
      </w:r>
      <w:proofErr w:type="spellEnd"/>
      <w:r w:rsidRPr="00893CF5">
        <w:rPr>
          <w:sz w:val="28"/>
          <w:szCs w:val="23"/>
        </w:rPr>
        <w:t xml:space="preserve"> </w:t>
      </w:r>
      <w:proofErr w:type="spellStart"/>
      <w:r w:rsidRPr="00893CF5">
        <w:rPr>
          <w:sz w:val="28"/>
          <w:szCs w:val="23"/>
        </w:rPr>
        <w:t>неї</w:t>
      </w:r>
      <w:proofErr w:type="spellEnd"/>
      <w:r w:rsidRPr="00893CF5">
        <w:rPr>
          <w:sz w:val="28"/>
          <w:szCs w:val="23"/>
        </w:rPr>
        <w:t xml:space="preserve"> ходили </w:t>
      </w:r>
      <w:proofErr w:type="spellStart"/>
      <w:r w:rsidRPr="00893CF5">
        <w:rPr>
          <w:sz w:val="28"/>
          <w:szCs w:val="23"/>
        </w:rPr>
        <w:t>хазяйські</w:t>
      </w:r>
      <w:proofErr w:type="spellEnd"/>
      <w:r w:rsidRPr="00893CF5">
        <w:rPr>
          <w:sz w:val="28"/>
          <w:szCs w:val="23"/>
        </w:rPr>
        <w:t xml:space="preserve"> руки (</w:t>
      </w:r>
      <w:proofErr w:type="spellStart"/>
      <w:r w:rsidRPr="00893CF5">
        <w:rPr>
          <w:sz w:val="28"/>
          <w:szCs w:val="23"/>
        </w:rPr>
        <w:t>Панас</w:t>
      </w:r>
      <w:proofErr w:type="spellEnd"/>
      <w:r w:rsidRPr="00893CF5">
        <w:rPr>
          <w:sz w:val="28"/>
          <w:szCs w:val="23"/>
        </w:rPr>
        <w:t xml:space="preserve"> </w:t>
      </w:r>
      <w:proofErr w:type="spellStart"/>
      <w:r w:rsidRPr="00893CF5">
        <w:rPr>
          <w:sz w:val="28"/>
          <w:szCs w:val="23"/>
        </w:rPr>
        <w:t>Мирний</w:t>
      </w:r>
      <w:proofErr w:type="spellEnd"/>
      <w:r w:rsidRPr="00893CF5">
        <w:rPr>
          <w:sz w:val="28"/>
          <w:szCs w:val="23"/>
        </w:rPr>
        <w:t xml:space="preserve">). 3. Не ... </w:t>
      </w:r>
      <w:proofErr w:type="spellStart"/>
      <w:r w:rsidRPr="00893CF5">
        <w:rPr>
          <w:sz w:val="28"/>
          <w:szCs w:val="23"/>
        </w:rPr>
        <w:t>тії</w:t>
      </w:r>
      <w:proofErr w:type="spellEnd"/>
      <w:r w:rsidRPr="00893CF5">
        <w:rPr>
          <w:sz w:val="28"/>
          <w:szCs w:val="23"/>
        </w:rPr>
        <w:t xml:space="preserve"> вороги ... </w:t>
      </w:r>
      <w:proofErr w:type="spellStart"/>
      <w:r w:rsidRPr="00893CF5">
        <w:rPr>
          <w:sz w:val="28"/>
          <w:szCs w:val="23"/>
        </w:rPr>
        <w:t>добрії</w:t>
      </w:r>
      <w:proofErr w:type="spellEnd"/>
      <w:r w:rsidRPr="00893CF5">
        <w:rPr>
          <w:sz w:val="28"/>
          <w:szCs w:val="23"/>
        </w:rPr>
        <w:t xml:space="preserve"> люди - і </w:t>
      </w:r>
      <w:proofErr w:type="spellStart"/>
      <w:r w:rsidRPr="00893CF5">
        <w:rPr>
          <w:sz w:val="28"/>
          <w:szCs w:val="23"/>
        </w:rPr>
        <w:t>окрадуть</w:t>
      </w:r>
      <w:proofErr w:type="spellEnd"/>
      <w:r w:rsidRPr="00893CF5">
        <w:rPr>
          <w:sz w:val="28"/>
          <w:szCs w:val="23"/>
        </w:rPr>
        <w:t xml:space="preserve"> </w:t>
      </w:r>
      <w:proofErr w:type="spellStart"/>
      <w:r w:rsidRPr="00893CF5">
        <w:rPr>
          <w:sz w:val="28"/>
          <w:szCs w:val="23"/>
        </w:rPr>
        <w:t>жалкуючи</w:t>
      </w:r>
      <w:proofErr w:type="spellEnd"/>
      <w:r w:rsidRPr="00893CF5">
        <w:rPr>
          <w:sz w:val="28"/>
          <w:szCs w:val="23"/>
        </w:rPr>
        <w:t xml:space="preserve"> </w:t>
      </w:r>
      <w:proofErr w:type="spellStart"/>
      <w:r w:rsidRPr="00893CF5">
        <w:rPr>
          <w:sz w:val="28"/>
          <w:szCs w:val="23"/>
        </w:rPr>
        <w:t>плачучи</w:t>
      </w:r>
      <w:proofErr w:type="spellEnd"/>
      <w:r w:rsidRPr="00893CF5">
        <w:rPr>
          <w:sz w:val="28"/>
          <w:szCs w:val="23"/>
        </w:rPr>
        <w:t xml:space="preserve"> </w:t>
      </w:r>
      <w:proofErr w:type="spellStart"/>
      <w:r w:rsidRPr="00893CF5">
        <w:rPr>
          <w:sz w:val="28"/>
          <w:szCs w:val="23"/>
        </w:rPr>
        <w:t>осудять</w:t>
      </w:r>
      <w:proofErr w:type="spellEnd"/>
      <w:r w:rsidRPr="00893CF5">
        <w:rPr>
          <w:sz w:val="28"/>
          <w:szCs w:val="23"/>
        </w:rPr>
        <w:t xml:space="preserve"> (Т. Шевченко). 4. І ... </w:t>
      </w:r>
      <w:proofErr w:type="spellStart"/>
      <w:r w:rsidRPr="00893CF5">
        <w:rPr>
          <w:sz w:val="28"/>
          <w:szCs w:val="23"/>
        </w:rPr>
        <w:t>болить</w:t>
      </w:r>
      <w:proofErr w:type="spellEnd"/>
      <w:r w:rsidRPr="00893CF5">
        <w:rPr>
          <w:sz w:val="28"/>
          <w:szCs w:val="23"/>
        </w:rPr>
        <w:t xml:space="preserve"> ... не </w:t>
      </w:r>
      <w:proofErr w:type="spellStart"/>
      <w:r w:rsidRPr="00893CF5">
        <w:rPr>
          <w:sz w:val="28"/>
          <w:szCs w:val="23"/>
        </w:rPr>
        <w:t>черствіє</w:t>
      </w:r>
      <w:proofErr w:type="spellEnd"/>
      <w:r w:rsidRPr="00893CF5">
        <w:rPr>
          <w:sz w:val="28"/>
          <w:szCs w:val="23"/>
        </w:rPr>
        <w:t xml:space="preserve"> </w:t>
      </w:r>
      <w:proofErr w:type="spellStart"/>
      <w:r w:rsidRPr="00893CF5">
        <w:rPr>
          <w:sz w:val="28"/>
          <w:szCs w:val="23"/>
        </w:rPr>
        <w:t>серце</w:t>
      </w:r>
      <w:proofErr w:type="spellEnd"/>
      <w:r w:rsidRPr="00893CF5">
        <w:rPr>
          <w:sz w:val="28"/>
          <w:szCs w:val="23"/>
        </w:rPr>
        <w:t xml:space="preserve"> (О. </w:t>
      </w:r>
      <w:proofErr w:type="spellStart"/>
      <w:r w:rsidRPr="00893CF5">
        <w:rPr>
          <w:sz w:val="28"/>
          <w:szCs w:val="23"/>
        </w:rPr>
        <w:t>Квітневий</w:t>
      </w:r>
      <w:proofErr w:type="spellEnd"/>
      <w:r w:rsidRPr="00893CF5">
        <w:rPr>
          <w:sz w:val="28"/>
          <w:szCs w:val="23"/>
        </w:rPr>
        <w:t>).</w:t>
      </w:r>
    </w:p>
    <w:p w:rsidR="00893CF5" w:rsidRPr="00893CF5" w:rsidRDefault="00893CF5" w:rsidP="00893CF5">
      <w:pPr>
        <w:pStyle w:val="zfr3q"/>
        <w:spacing w:before="180" w:after="0"/>
        <w:rPr>
          <w:sz w:val="28"/>
          <w:szCs w:val="23"/>
          <w:lang w:val="uk-UA"/>
        </w:rPr>
      </w:pPr>
      <w:r w:rsidRPr="00893CF5">
        <w:rPr>
          <w:b/>
          <w:color w:val="FF0000"/>
          <w:sz w:val="32"/>
          <w:szCs w:val="23"/>
          <w:u w:val="single"/>
          <w:lang w:val="uk-UA"/>
        </w:rPr>
        <w:t xml:space="preserve">3. </w:t>
      </w:r>
      <w:proofErr w:type="spellStart"/>
      <w:r>
        <w:rPr>
          <w:b/>
          <w:color w:val="FF0000"/>
          <w:sz w:val="32"/>
          <w:szCs w:val="23"/>
          <w:u w:val="single"/>
          <w:lang w:val="uk-UA"/>
        </w:rPr>
        <w:t>Розстав</w:t>
      </w:r>
      <w:proofErr w:type="spellEnd"/>
      <w:r w:rsidRPr="00893CF5">
        <w:rPr>
          <w:b/>
          <w:color w:val="FF0000"/>
          <w:sz w:val="32"/>
          <w:szCs w:val="23"/>
          <w:u w:val="single"/>
          <w:lang w:val="uk-UA"/>
        </w:rPr>
        <w:t xml:space="preserve"> р</w:t>
      </w:r>
      <w:r>
        <w:rPr>
          <w:b/>
          <w:color w:val="FF0000"/>
          <w:sz w:val="32"/>
          <w:szCs w:val="23"/>
          <w:u w:val="single"/>
          <w:lang w:val="uk-UA"/>
        </w:rPr>
        <w:t>озділові знаки в реченнях з однорідними членами</w:t>
      </w:r>
    </w:p>
    <w:p w:rsidR="00893CF5" w:rsidRPr="00893CF5" w:rsidRDefault="00893CF5" w:rsidP="00893CF5">
      <w:pPr>
        <w:pStyle w:val="zfr3q"/>
        <w:spacing w:before="180" w:after="0"/>
        <w:rPr>
          <w:sz w:val="28"/>
          <w:szCs w:val="23"/>
          <w:lang w:val="uk-UA"/>
        </w:rPr>
      </w:pPr>
      <w:r w:rsidRPr="00893CF5">
        <w:rPr>
          <w:sz w:val="28"/>
          <w:szCs w:val="23"/>
          <w:lang w:val="uk-UA"/>
        </w:rPr>
        <w:t xml:space="preserve"> У нашому лісі ростуть і берези і дуби і вільхи і клени.</w:t>
      </w:r>
    </w:p>
    <w:p w:rsidR="00893CF5" w:rsidRPr="00893CF5" w:rsidRDefault="00893CF5" w:rsidP="00893CF5">
      <w:pPr>
        <w:pStyle w:val="zfr3q"/>
        <w:spacing w:before="180" w:after="0"/>
        <w:rPr>
          <w:sz w:val="28"/>
          <w:szCs w:val="23"/>
          <w:lang w:val="uk-UA"/>
        </w:rPr>
      </w:pPr>
      <w:r w:rsidRPr="00893CF5">
        <w:rPr>
          <w:sz w:val="28"/>
          <w:szCs w:val="23"/>
          <w:lang w:val="uk-UA"/>
        </w:rPr>
        <w:t xml:space="preserve"> Ми назбирали боровиків маслюків лисичок сироїжок.</w:t>
      </w:r>
    </w:p>
    <w:p w:rsidR="00893CF5" w:rsidRPr="00893CF5" w:rsidRDefault="00893CF5" w:rsidP="00893CF5">
      <w:pPr>
        <w:pStyle w:val="zfr3q"/>
        <w:spacing w:before="180" w:after="0"/>
        <w:rPr>
          <w:sz w:val="28"/>
          <w:szCs w:val="23"/>
          <w:lang w:val="uk-UA"/>
        </w:rPr>
      </w:pPr>
      <w:r>
        <w:rPr>
          <w:sz w:val="28"/>
          <w:szCs w:val="23"/>
          <w:lang w:val="uk-UA"/>
        </w:rPr>
        <w:t xml:space="preserve"> </w:t>
      </w:r>
      <w:r w:rsidRPr="00893CF5">
        <w:rPr>
          <w:sz w:val="28"/>
          <w:szCs w:val="23"/>
          <w:lang w:val="uk-UA"/>
        </w:rPr>
        <w:t>Калина бузок та горобина красувались на подвір’ї.</w:t>
      </w:r>
    </w:p>
    <w:p w:rsidR="00893CF5" w:rsidRDefault="00893CF5" w:rsidP="00893CF5">
      <w:pPr>
        <w:pStyle w:val="zfr3q"/>
        <w:spacing w:before="180" w:beforeAutospacing="0" w:after="0" w:afterAutospacing="0"/>
        <w:rPr>
          <w:sz w:val="28"/>
          <w:szCs w:val="23"/>
          <w:lang w:val="uk-UA"/>
        </w:rPr>
      </w:pPr>
      <w:r>
        <w:rPr>
          <w:sz w:val="28"/>
          <w:szCs w:val="23"/>
          <w:lang w:val="uk-UA"/>
        </w:rPr>
        <w:t xml:space="preserve"> </w:t>
      </w:r>
      <w:r w:rsidRPr="00893CF5">
        <w:rPr>
          <w:sz w:val="28"/>
          <w:szCs w:val="23"/>
          <w:lang w:val="uk-UA"/>
        </w:rPr>
        <w:t>У букеті були айстри й чорнобривці.</w:t>
      </w:r>
    </w:p>
    <w:p w:rsidR="00D20A04" w:rsidRPr="00D20A04" w:rsidRDefault="00D20A04" w:rsidP="00D20A04">
      <w:pPr>
        <w:pStyle w:val="zfr3q"/>
        <w:spacing w:before="180" w:after="0"/>
        <w:rPr>
          <w:b/>
          <w:color w:val="FF0000"/>
          <w:sz w:val="32"/>
          <w:szCs w:val="23"/>
          <w:u w:val="single"/>
          <w:lang w:val="uk-UA"/>
        </w:rPr>
      </w:pPr>
      <w:r w:rsidRPr="00D20A04">
        <w:rPr>
          <w:b/>
          <w:color w:val="FF0000"/>
          <w:sz w:val="32"/>
          <w:szCs w:val="23"/>
          <w:u w:val="single"/>
          <w:lang w:val="uk-UA"/>
        </w:rPr>
        <w:t xml:space="preserve">4. </w:t>
      </w:r>
      <w:proofErr w:type="spellStart"/>
      <w:r>
        <w:rPr>
          <w:b/>
          <w:color w:val="FF0000"/>
          <w:sz w:val="32"/>
          <w:szCs w:val="23"/>
          <w:u w:val="single"/>
        </w:rPr>
        <w:t>Вправа</w:t>
      </w:r>
      <w:proofErr w:type="spellEnd"/>
      <w:r>
        <w:rPr>
          <w:b/>
          <w:color w:val="FF0000"/>
          <w:sz w:val="32"/>
          <w:szCs w:val="23"/>
          <w:u w:val="single"/>
        </w:rPr>
        <w:t xml:space="preserve"> «</w:t>
      </w:r>
      <w:proofErr w:type="spellStart"/>
      <w:r>
        <w:rPr>
          <w:b/>
          <w:color w:val="FF0000"/>
          <w:sz w:val="32"/>
          <w:szCs w:val="23"/>
          <w:u w:val="single"/>
        </w:rPr>
        <w:t>Знайди</w:t>
      </w:r>
      <w:proofErr w:type="spellEnd"/>
      <w:r>
        <w:rPr>
          <w:b/>
          <w:color w:val="FF0000"/>
          <w:sz w:val="32"/>
          <w:szCs w:val="23"/>
          <w:u w:val="single"/>
        </w:rPr>
        <w:t xml:space="preserve"> </w:t>
      </w:r>
      <w:proofErr w:type="spellStart"/>
      <w:r>
        <w:rPr>
          <w:b/>
          <w:color w:val="FF0000"/>
          <w:sz w:val="32"/>
          <w:szCs w:val="23"/>
          <w:u w:val="single"/>
        </w:rPr>
        <w:t>помилку</w:t>
      </w:r>
      <w:proofErr w:type="spellEnd"/>
      <w:r>
        <w:rPr>
          <w:b/>
          <w:color w:val="FF0000"/>
          <w:sz w:val="32"/>
          <w:szCs w:val="23"/>
          <w:u w:val="single"/>
        </w:rPr>
        <w:t>»</w:t>
      </w:r>
      <w:r>
        <w:rPr>
          <w:b/>
          <w:color w:val="FF0000"/>
          <w:sz w:val="32"/>
          <w:szCs w:val="23"/>
          <w:u w:val="single"/>
          <w:lang w:val="uk-UA"/>
        </w:rPr>
        <w:t xml:space="preserve">: </w:t>
      </w:r>
      <w:proofErr w:type="spellStart"/>
      <w:r>
        <w:rPr>
          <w:b/>
          <w:color w:val="FF0000"/>
          <w:sz w:val="32"/>
          <w:szCs w:val="23"/>
          <w:u w:val="single"/>
          <w:lang w:val="uk-UA"/>
        </w:rPr>
        <w:t>спиши</w:t>
      </w:r>
      <w:proofErr w:type="spellEnd"/>
      <w:r>
        <w:rPr>
          <w:b/>
          <w:color w:val="FF0000"/>
          <w:sz w:val="32"/>
          <w:szCs w:val="23"/>
          <w:u w:val="single"/>
          <w:lang w:val="uk-UA"/>
        </w:rPr>
        <w:t xml:space="preserve"> речення, знайди в кожному звертання, виділи їх комами, виправивши помилку. </w:t>
      </w:r>
    </w:p>
    <w:p w:rsidR="00D20A04" w:rsidRPr="00D20A04" w:rsidRDefault="00D20A04" w:rsidP="00D20A04">
      <w:pPr>
        <w:pStyle w:val="zfr3q"/>
        <w:spacing w:before="180"/>
        <w:rPr>
          <w:sz w:val="28"/>
          <w:szCs w:val="23"/>
        </w:rPr>
      </w:pPr>
      <w:r w:rsidRPr="00D20A04">
        <w:rPr>
          <w:sz w:val="28"/>
          <w:szCs w:val="23"/>
        </w:rPr>
        <w:t>1)    </w:t>
      </w:r>
      <w:proofErr w:type="spellStart"/>
      <w:r w:rsidRPr="00D20A04">
        <w:rPr>
          <w:sz w:val="28"/>
          <w:szCs w:val="23"/>
        </w:rPr>
        <w:t>Мово</w:t>
      </w:r>
      <w:proofErr w:type="spellEnd"/>
      <w:r w:rsidRPr="00D20A04">
        <w:rPr>
          <w:sz w:val="28"/>
          <w:szCs w:val="23"/>
        </w:rPr>
        <w:t xml:space="preserve">, моя </w:t>
      </w:r>
      <w:proofErr w:type="spellStart"/>
      <w:r w:rsidRPr="00D20A04">
        <w:rPr>
          <w:sz w:val="28"/>
          <w:szCs w:val="23"/>
        </w:rPr>
        <w:t>колискова</w:t>
      </w:r>
      <w:proofErr w:type="spellEnd"/>
      <w:r w:rsidRPr="00D20A04">
        <w:rPr>
          <w:sz w:val="28"/>
          <w:szCs w:val="23"/>
        </w:rPr>
        <w:t xml:space="preserve"> </w:t>
      </w:r>
      <w:proofErr w:type="spellStart"/>
      <w:r w:rsidRPr="00D20A04">
        <w:rPr>
          <w:sz w:val="28"/>
          <w:szCs w:val="23"/>
        </w:rPr>
        <w:t>житимемо</w:t>
      </w:r>
      <w:proofErr w:type="spellEnd"/>
      <w:r w:rsidRPr="00D20A04">
        <w:rPr>
          <w:sz w:val="28"/>
          <w:szCs w:val="23"/>
        </w:rPr>
        <w:t xml:space="preserve"> </w:t>
      </w:r>
      <w:proofErr w:type="spellStart"/>
      <w:r w:rsidRPr="00D20A04">
        <w:rPr>
          <w:sz w:val="28"/>
          <w:szCs w:val="23"/>
        </w:rPr>
        <w:t>вічно</w:t>
      </w:r>
      <w:proofErr w:type="spellEnd"/>
      <w:r w:rsidRPr="00D20A04">
        <w:rPr>
          <w:sz w:val="28"/>
          <w:szCs w:val="23"/>
        </w:rPr>
        <w:t xml:space="preserve"> з тобою.</w:t>
      </w:r>
    </w:p>
    <w:p w:rsidR="00D20A04" w:rsidRPr="00D20A04" w:rsidRDefault="00D20A04" w:rsidP="00D20A04">
      <w:pPr>
        <w:pStyle w:val="zfr3q"/>
        <w:spacing w:before="180"/>
        <w:rPr>
          <w:sz w:val="28"/>
          <w:szCs w:val="23"/>
        </w:rPr>
      </w:pPr>
      <w:r w:rsidRPr="00D20A04">
        <w:rPr>
          <w:sz w:val="28"/>
          <w:szCs w:val="23"/>
        </w:rPr>
        <w:t xml:space="preserve">2)    Не стелись, </w:t>
      </w:r>
      <w:proofErr w:type="spellStart"/>
      <w:r w:rsidRPr="00D20A04">
        <w:rPr>
          <w:sz w:val="28"/>
          <w:szCs w:val="23"/>
        </w:rPr>
        <w:t>барвінку</w:t>
      </w:r>
      <w:proofErr w:type="spellEnd"/>
      <w:r w:rsidRPr="00D20A04">
        <w:rPr>
          <w:sz w:val="28"/>
          <w:szCs w:val="23"/>
        </w:rPr>
        <w:t xml:space="preserve"> не стелись низенько.</w:t>
      </w:r>
    </w:p>
    <w:p w:rsidR="00D20A04" w:rsidRPr="00D20A04" w:rsidRDefault="00D20A04" w:rsidP="00D20A04">
      <w:pPr>
        <w:pStyle w:val="zfr3q"/>
        <w:spacing w:before="180"/>
        <w:rPr>
          <w:sz w:val="28"/>
          <w:szCs w:val="23"/>
        </w:rPr>
      </w:pPr>
      <w:r w:rsidRPr="00D20A04">
        <w:rPr>
          <w:sz w:val="28"/>
          <w:szCs w:val="23"/>
        </w:rPr>
        <w:t xml:space="preserve">3)    Народе </w:t>
      </w:r>
      <w:proofErr w:type="spellStart"/>
      <w:r w:rsidRPr="00D20A04">
        <w:rPr>
          <w:sz w:val="28"/>
          <w:szCs w:val="23"/>
        </w:rPr>
        <w:t>мій</w:t>
      </w:r>
      <w:proofErr w:type="spellEnd"/>
      <w:r w:rsidRPr="00D20A04">
        <w:rPr>
          <w:sz w:val="28"/>
          <w:szCs w:val="23"/>
        </w:rPr>
        <w:t xml:space="preserve"> </w:t>
      </w:r>
      <w:proofErr w:type="gramStart"/>
      <w:r w:rsidRPr="00D20A04">
        <w:rPr>
          <w:sz w:val="28"/>
          <w:szCs w:val="23"/>
        </w:rPr>
        <w:t>до тебе</w:t>
      </w:r>
      <w:proofErr w:type="gramEnd"/>
      <w:r w:rsidRPr="00D20A04">
        <w:rPr>
          <w:sz w:val="28"/>
          <w:szCs w:val="23"/>
        </w:rPr>
        <w:t xml:space="preserve">, я </w:t>
      </w:r>
      <w:proofErr w:type="spellStart"/>
      <w:r w:rsidRPr="00D20A04">
        <w:rPr>
          <w:sz w:val="28"/>
          <w:szCs w:val="23"/>
        </w:rPr>
        <w:t>ще</w:t>
      </w:r>
      <w:proofErr w:type="spellEnd"/>
      <w:r w:rsidRPr="00D20A04">
        <w:rPr>
          <w:sz w:val="28"/>
          <w:szCs w:val="23"/>
        </w:rPr>
        <w:t xml:space="preserve"> верну.</w:t>
      </w:r>
    </w:p>
    <w:p w:rsidR="00D20A04" w:rsidRDefault="00D20A04" w:rsidP="00D20A04">
      <w:pPr>
        <w:pStyle w:val="zfr3q"/>
        <w:spacing w:before="180"/>
        <w:rPr>
          <w:sz w:val="28"/>
          <w:szCs w:val="23"/>
        </w:rPr>
      </w:pPr>
      <w:r w:rsidRPr="00D20A04">
        <w:rPr>
          <w:sz w:val="28"/>
          <w:szCs w:val="23"/>
        </w:rPr>
        <w:t>4)    </w:t>
      </w:r>
      <w:proofErr w:type="spellStart"/>
      <w:r w:rsidRPr="00D20A04">
        <w:rPr>
          <w:sz w:val="28"/>
          <w:szCs w:val="23"/>
        </w:rPr>
        <w:t>Добридень</w:t>
      </w:r>
      <w:proofErr w:type="spellEnd"/>
      <w:r w:rsidRPr="00D20A04">
        <w:rPr>
          <w:sz w:val="28"/>
          <w:szCs w:val="23"/>
        </w:rPr>
        <w:t xml:space="preserve"> </w:t>
      </w:r>
      <w:proofErr w:type="spellStart"/>
      <w:r w:rsidRPr="00D20A04">
        <w:rPr>
          <w:sz w:val="28"/>
          <w:szCs w:val="23"/>
        </w:rPr>
        <w:t>тобі</w:t>
      </w:r>
      <w:proofErr w:type="spellEnd"/>
      <w:r w:rsidRPr="00D20A04">
        <w:rPr>
          <w:sz w:val="28"/>
          <w:szCs w:val="23"/>
        </w:rPr>
        <w:t xml:space="preserve">, </w:t>
      </w:r>
      <w:proofErr w:type="spellStart"/>
      <w:r w:rsidRPr="00D20A04">
        <w:rPr>
          <w:sz w:val="28"/>
          <w:szCs w:val="23"/>
        </w:rPr>
        <w:t>Україно</w:t>
      </w:r>
      <w:proofErr w:type="spellEnd"/>
      <w:r w:rsidRPr="00D20A04">
        <w:rPr>
          <w:sz w:val="28"/>
          <w:szCs w:val="23"/>
        </w:rPr>
        <w:t>, моя!</w:t>
      </w:r>
    </w:p>
    <w:p w:rsidR="00D20A04" w:rsidRDefault="00D20A04" w:rsidP="00D20A04">
      <w:pPr>
        <w:pStyle w:val="zfr3q"/>
        <w:spacing w:before="180"/>
        <w:rPr>
          <w:sz w:val="28"/>
          <w:szCs w:val="23"/>
        </w:rPr>
      </w:pPr>
    </w:p>
    <w:p w:rsidR="00D20A04" w:rsidRDefault="00D20A04" w:rsidP="00D20A04">
      <w:pPr>
        <w:pStyle w:val="zfr3q"/>
        <w:spacing w:before="180"/>
        <w:rPr>
          <w:sz w:val="28"/>
          <w:szCs w:val="23"/>
        </w:rPr>
      </w:pPr>
    </w:p>
    <w:p w:rsidR="00D20A04" w:rsidRDefault="00D20A04" w:rsidP="00D20A04">
      <w:pPr>
        <w:pStyle w:val="zfr3q"/>
        <w:spacing w:before="180"/>
        <w:rPr>
          <w:sz w:val="28"/>
          <w:szCs w:val="23"/>
        </w:rPr>
      </w:pPr>
    </w:p>
    <w:p w:rsidR="00D20A04" w:rsidRDefault="00D20A04" w:rsidP="00D20A04">
      <w:pPr>
        <w:pStyle w:val="zfr3q"/>
        <w:spacing w:before="180"/>
        <w:rPr>
          <w:b/>
          <w:color w:val="C00000"/>
          <w:sz w:val="36"/>
          <w:szCs w:val="23"/>
          <w:lang w:val="uk-UA"/>
        </w:rPr>
      </w:pPr>
      <w:r w:rsidRPr="00D20A04">
        <w:rPr>
          <w:b/>
          <w:i/>
          <w:sz w:val="36"/>
          <w:szCs w:val="23"/>
          <w:lang w:val="uk-UA"/>
        </w:rPr>
        <w:lastRenderedPageBreak/>
        <w:t>Тема.</w:t>
      </w:r>
      <w:r w:rsidRPr="00D20A04">
        <w:rPr>
          <w:sz w:val="36"/>
          <w:szCs w:val="23"/>
          <w:lang w:val="uk-UA"/>
        </w:rPr>
        <w:t xml:space="preserve"> </w:t>
      </w:r>
      <w:r>
        <w:rPr>
          <w:sz w:val="36"/>
          <w:szCs w:val="23"/>
          <w:lang w:val="uk-UA"/>
        </w:rPr>
        <w:tab/>
      </w:r>
      <w:r>
        <w:rPr>
          <w:sz w:val="36"/>
          <w:szCs w:val="23"/>
          <w:lang w:val="uk-UA"/>
        </w:rPr>
        <w:tab/>
      </w:r>
      <w:r>
        <w:rPr>
          <w:sz w:val="36"/>
          <w:szCs w:val="23"/>
          <w:lang w:val="uk-UA"/>
        </w:rPr>
        <w:tab/>
      </w:r>
      <w:r w:rsidRPr="00D20A04">
        <w:rPr>
          <w:b/>
          <w:color w:val="C00000"/>
          <w:sz w:val="36"/>
          <w:szCs w:val="23"/>
          <w:lang w:val="uk-UA"/>
        </w:rPr>
        <w:t>Контрольна робота.</w:t>
      </w:r>
    </w:p>
    <w:p w:rsidR="00D20A04" w:rsidRPr="00D20A04" w:rsidRDefault="00D20A04" w:rsidP="00D20A04">
      <w:pPr>
        <w:pStyle w:val="zfr3q"/>
        <w:spacing w:before="180"/>
        <w:rPr>
          <w:b/>
          <w:color w:val="FF0000"/>
          <w:sz w:val="28"/>
          <w:szCs w:val="23"/>
          <w:u w:val="single"/>
          <w:lang w:val="uk-UA"/>
        </w:rPr>
      </w:pPr>
      <w:r w:rsidRPr="00D20A04">
        <w:rPr>
          <w:b/>
          <w:color w:val="FF0000"/>
          <w:sz w:val="28"/>
          <w:szCs w:val="23"/>
          <w:u w:val="single"/>
          <w:lang w:val="uk-UA"/>
        </w:rPr>
        <w:t>1. Визнач чи правильні наступні твердження (якщо правильне твердження, на твою думку, то поряд з ним постав «+», якщо – ні, то знак « - «:</w:t>
      </w:r>
    </w:p>
    <w:p w:rsidR="00D20A04" w:rsidRPr="00D20A04" w:rsidRDefault="00D20A04" w:rsidP="00D20A04">
      <w:pPr>
        <w:pStyle w:val="zfr3q"/>
        <w:spacing w:before="180"/>
        <w:rPr>
          <w:sz w:val="28"/>
          <w:szCs w:val="23"/>
          <w:lang w:val="uk-UA"/>
        </w:rPr>
      </w:pPr>
      <w:r w:rsidRPr="00D20A04">
        <w:rPr>
          <w:sz w:val="28"/>
          <w:szCs w:val="23"/>
          <w:lang w:val="uk-UA"/>
        </w:rPr>
        <w:t>1)    Звертання – слово чи сполучення слів, що називаю</w:t>
      </w:r>
      <w:r>
        <w:rPr>
          <w:sz w:val="28"/>
          <w:szCs w:val="23"/>
          <w:lang w:val="uk-UA"/>
        </w:rPr>
        <w:t>ть того, до кого звернена мова?</w:t>
      </w:r>
    </w:p>
    <w:p w:rsidR="00D20A04" w:rsidRPr="00D20A04" w:rsidRDefault="00D20A04" w:rsidP="00D20A04">
      <w:pPr>
        <w:pStyle w:val="zfr3q"/>
        <w:spacing w:before="180"/>
        <w:rPr>
          <w:sz w:val="28"/>
          <w:szCs w:val="23"/>
          <w:lang w:val="uk-UA"/>
        </w:rPr>
      </w:pPr>
      <w:r w:rsidRPr="00D20A04">
        <w:rPr>
          <w:sz w:val="28"/>
          <w:szCs w:val="23"/>
          <w:lang w:val="uk-UA"/>
        </w:rPr>
        <w:t>2)    Звертання в усному мовле</w:t>
      </w:r>
      <w:r>
        <w:rPr>
          <w:sz w:val="28"/>
          <w:szCs w:val="23"/>
          <w:lang w:val="uk-UA"/>
        </w:rPr>
        <w:t>нні виділяють паузами, голосом?</w:t>
      </w:r>
    </w:p>
    <w:p w:rsidR="00D20A04" w:rsidRPr="00D20A04" w:rsidRDefault="00D20A04" w:rsidP="00D20A04">
      <w:pPr>
        <w:pStyle w:val="zfr3q"/>
        <w:spacing w:before="180"/>
        <w:rPr>
          <w:sz w:val="28"/>
          <w:szCs w:val="23"/>
          <w:lang w:val="uk-UA"/>
        </w:rPr>
      </w:pPr>
      <w:r w:rsidRPr="00D20A04">
        <w:rPr>
          <w:sz w:val="28"/>
          <w:szCs w:val="23"/>
          <w:lang w:val="uk-UA"/>
        </w:rPr>
        <w:t>3)    Зверт</w:t>
      </w:r>
      <w:r>
        <w:rPr>
          <w:sz w:val="28"/>
          <w:szCs w:val="23"/>
          <w:lang w:val="uk-UA"/>
        </w:rPr>
        <w:t xml:space="preserve">ання на письмі не виділяються? </w:t>
      </w:r>
    </w:p>
    <w:p w:rsidR="00D20A04" w:rsidRPr="00D20A04" w:rsidRDefault="00D20A04" w:rsidP="00D20A04">
      <w:pPr>
        <w:pStyle w:val="zfr3q"/>
        <w:spacing w:before="180"/>
        <w:rPr>
          <w:sz w:val="28"/>
          <w:szCs w:val="23"/>
          <w:lang w:val="uk-UA"/>
        </w:rPr>
      </w:pPr>
      <w:r w:rsidRPr="00D20A04">
        <w:rPr>
          <w:sz w:val="28"/>
          <w:szCs w:val="23"/>
          <w:lang w:val="uk-UA"/>
        </w:rPr>
        <w:t xml:space="preserve">4)    Звертання тільки </w:t>
      </w:r>
      <w:r>
        <w:rPr>
          <w:sz w:val="28"/>
          <w:szCs w:val="23"/>
          <w:lang w:val="uk-UA"/>
        </w:rPr>
        <w:t xml:space="preserve">вживаються на початку речення? </w:t>
      </w:r>
    </w:p>
    <w:p w:rsidR="00D20A04" w:rsidRPr="00D20A04" w:rsidRDefault="00D20A04" w:rsidP="00D20A04">
      <w:pPr>
        <w:pStyle w:val="zfr3q"/>
        <w:spacing w:before="180"/>
        <w:rPr>
          <w:sz w:val="28"/>
          <w:szCs w:val="23"/>
          <w:lang w:val="uk-UA"/>
        </w:rPr>
      </w:pPr>
      <w:r>
        <w:rPr>
          <w:sz w:val="28"/>
          <w:szCs w:val="23"/>
          <w:lang w:val="uk-UA"/>
        </w:rPr>
        <w:t xml:space="preserve">5)    </w:t>
      </w:r>
      <w:r w:rsidRPr="00D20A04">
        <w:rPr>
          <w:sz w:val="28"/>
          <w:szCs w:val="23"/>
          <w:lang w:val="uk-UA"/>
        </w:rPr>
        <w:t>Звертан</w:t>
      </w:r>
      <w:r>
        <w:rPr>
          <w:sz w:val="28"/>
          <w:szCs w:val="23"/>
          <w:lang w:val="uk-UA"/>
        </w:rPr>
        <w:t xml:space="preserve">ня вживаються в кличній формі? </w:t>
      </w:r>
    </w:p>
    <w:p w:rsidR="00D20A04" w:rsidRPr="00D20A04" w:rsidRDefault="00D20A04" w:rsidP="00D20A04">
      <w:pPr>
        <w:pStyle w:val="zfr3q"/>
        <w:spacing w:before="180"/>
        <w:rPr>
          <w:sz w:val="28"/>
          <w:szCs w:val="23"/>
          <w:lang w:val="uk-UA"/>
        </w:rPr>
      </w:pPr>
      <w:r>
        <w:rPr>
          <w:sz w:val="28"/>
          <w:szCs w:val="23"/>
          <w:lang w:val="uk-UA"/>
        </w:rPr>
        <w:t>6</w:t>
      </w:r>
      <w:r w:rsidRPr="00D20A04">
        <w:rPr>
          <w:sz w:val="28"/>
          <w:szCs w:val="23"/>
          <w:lang w:val="uk-UA"/>
        </w:rPr>
        <w:t>)    Зверта</w:t>
      </w:r>
      <w:r>
        <w:rPr>
          <w:sz w:val="28"/>
          <w:szCs w:val="23"/>
          <w:lang w:val="uk-UA"/>
        </w:rPr>
        <w:t xml:space="preserve">ння бувають тільки поширеними? </w:t>
      </w:r>
    </w:p>
    <w:p w:rsidR="00D20A04" w:rsidRDefault="00D20A04" w:rsidP="00D20A04">
      <w:pPr>
        <w:pStyle w:val="zfr3q"/>
        <w:spacing w:before="180"/>
        <w:rPr>
          <w:sz w:val="28"/>
          <w:szCs w:val="23"/>
          <w:lang w:val="uk-UA"/>
        </w:rPr>
      </w:pPr>
      <w:r>
        <w:rPr>
          <w:sz w:val="28"/>
          <w:szCs w:val="23"/>
          <w:lang w:val="uk-UA"/>
        </w:rPr>
        <w:t xml:space="preserve">7)    </w:t>
      </w:r>
      <w:r w:rsidRPr="00D20A04">
        <w:rPr>
          <w:sz w:val="28"/>
          <w:szCs w:val="23"/>
          <w:lang w:val="uk-UA"/>
        </w:rPr>
        <w:t>К</w:t>
      </w:r>
      <w:r>
        <w:rPr>
          <w:sz w:val="28"/>
          <w:szCs w:val="23"/>
          <w:lang w:val="uk-UA"/>
        </w:rPr>
        <w:t xml:space="preserve">лична форма слова мрія – мріє? </w:t>
      </w:r>
    </w:p>
    <w:p w:rsidR="00B87F8A" w:rsidRPr="00B87F8A" w:rsidRDefault="00B87F8A" w:rsidP="00D20A04">
      <w:pPr>
        <w:pStyle w:val="zfr3q"/>
        <w:spacing w:before="180"/>
        <w:rPr>
          <w:b/>
          <w:color w:val="FF0000"/>
          <w:sz w:val="32"/>
          <w:szCs w:val="23"/>
          <w:u w:val="single"/>
          <w:lang w:val="uk-UA"/>
        </w:rPr>
      </w:pPr>
      <w:r w:rsidRPr="00B87F8A">
        <w:rPr>
          <w:b/>
          <w:color w:val="FF0000"/>
          <w:sz w:val="32"/>
          <w:szCs w:val="23"/>
          <w:u w:val="single"/>
          <w:lang w:val="uk-UA"/>
        </w:rPr>
        <w:t xml:space="preserve">2. </w:t>
      </w:r>
      <w:proofErr w:type="spellStart"/>
      <w:r w:rsidRPr="00B87F8A">
        <w:rPr>
          <w:b/>
          <w:color w:val="FF0000"/>
          <w:sz w:val="32"/>
          <w:szCs w:val="23"/>
          <w:u w:val="single"/>
          <w:lang w:val="uk-UA"/>
        </w:rPr>
        <w:t>Обери</w:t>
      </w:r>
      <w:proofErr w:type="spellEnd"/>
      <w:r w:rsidRPr="00B87F8A">
        <w:rPr>
          <w:b/>
          <w:color w:val="FF0000"/>
          <w:sz w:val="32"/>
          <w:szCs w:val="23"/>
          <w:u w:val="single"/>
          <w:lang w:val="uk-UA"/>
        </w:rPr>
        <w:t xml:space="preserve"> один варіант відповіді із запропонованих до кожного тестового запитання:</w:t>
      </w:r>
    </w:p>
    <w:p w:rsidR="00B87F8A" w:rsidRPr="00B87F8A" w:rsidRDefault="00B87F8A" w:rsidP="00B87F8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F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8) Однорідні члени речення – це: </w:t>
      </w:r>
    </w:p>
    <w:p w:rsidR="00B87F8A" w:rsidRPr="00B87F8A" w:rsidRDefault="00B87F8A" w:rsidP="00B87F8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7F8A">
        <w:rPr>
          <w:rFonts w:ascii="Times New Roman" w:hAnsi="Times New Roman" w:cs="Times New Roman"/>
          <w:sz w:val="28"/>
          <w:szCs w:val="28"/>
          <w:lang w:val="uk-UA"/>
        </w:rPr>
        <w:t xml:space="preserve">      А) </w:t>
      </w:r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слова, </w:t>
      </w:r>
      <w:proofErr w:type="spellStart"/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до кого </w:t>
      </w:r>
      <w:proofErr w:type="spellStart"/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звертаються</w:t>
      </w:r>
      <w:proofErr w:type="spellEnd"/>
      <w:r w:rsidRPr="00B8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87F8A" w:rsidRPr="00B87F8A" w:rsidRDefault="00B87F8A" w:rsidP="00B8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20.25pt;height:18pt" o:ole="">
            <v:imagedata r:id="rId7" o:title=""/>
          </v:shape>
          <w:control r:id="rId8" w:name="DefaultOcxName" w:shapeid="_x0000_i1053"/>
        </w:object>
      </w:r>
      <w:r w:rsidRPr="00B8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члени </w:t>
      </w:r>
      <w:proofErr w:type="spellStart"/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становлять</w:t>
      </w:r>
      <w:proofErr w:type="spellEnd"/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граматичну</w:t>
      </w:r>
      <w:proofErr w:type="spellEnd"/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</w:t>
      </w:r>
      <w:r w:rsidRPr="00B8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87F8A" w:rsidRPr="00B87F8A" w:rsidRDefault="00B87F8A" w:rsidP="00B8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054" type="#_x0000_t75" style="width:20.25pt;height:18pt" o:ole="">
            <v:imagedata r:id="rId9" o:title=""/>
          </v:shape>
          <w:control r:id="rId10" w:name="DefaultOcxName1" w:shapeid="_x0000_i1054"/>
        </w:object>
      </w:r>
    </w:p>
    <w:p w:rsidR="00B87F8A" w:rsidRPr="00B87F8A" w:rsidRDefault="00B87F8A" w:rsidP="00B8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В) </w:t>
      </w:r>
      <w:proofErr w:type="spellStart"/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члени </w:t>
      </w:r>
      <w:proofErr w:type="spellStart"/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головних</w:t>
      </w:r>
      <w:proofErr w:type="spellEnd"/>
      <w:r w:rsidRPr="00B8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87F8A" w:rsidRPr="00B87F8A" w:rsidRDefault="00B87F8A" w:rsidP="00B8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055" type="#_x0000_t75" style="width:20.25pt;height:18pt" o:ole="">
            <v:imagedata r:id="rId7" o:title=""/>
          </v:shape>
          <w:control r:id="rId11" w:name="DefaultOcxName2" w:shapeid="_x0000_i1055"/>
        </w:object>
      </w:r>
    </w:p>
    <w:p w:rsidR="00B87F8A" w:rsidRDefault="00B87F8A" w:rsidP="00B8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Г) </w:t>
      </w:r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члени </w:t>
      </w:r>
      <w:proofErr w:type="spellStart"/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відповідають</w:t>
      </w:r>
      <w:proofErr w:type="spellEnd"/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те </w:t>
      </w:r>
      <w:proofErr w:type="spellStart"/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відносяться</w:t>
      </w:r>
      <w:proofErr w:type="spellEnd"/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одного й того самого члена </w:t>
      </w:r>
      <w:proofErr w:type="spellStart"/>
      <w:r w:rsidRPr="00B87F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B8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87F8A" w:rsidRDefault="00B87F8A" w:rsidP="00B8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7F8A" w:rsidRPr="00B87F8A" w:rsidRDefault="00B87F8A" w:rsidP="00B87F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7F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9) Познач речення з однорідними членами.</w:t>
      </w:r>
    </w:p>
    <w:p w:rsidR="00B87F8A" w:rsidRPr="00B87F8A" w:rsidRDefault="00B87F8A" w:rsidP="00B8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7F8A" w:rsidRPr="00B87F8A" w:rsidRDefault="00B87F8A" w:rsidP="00B8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Pr="00B8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Стали білі всі доріжки, вулиці, дахи, сади. </w:t>
      </w:r>
      <w:proofErr w:type="spellStart"/>
      <w:r w:rsidRPr="00B8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Н.Мудрик</w:t>
      </w:r>
      <w:proofErr w:type="spellEnd"/>
      <w:r w:rsidRPr="00B8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B87F8A" w:rsidRPr="00B87F8A" w:rsidRDefault="00B87F8A" w:rsidP="00B8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 </w:t>
      </w:r>
      <w:r w:rsidRPr="00B8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дорозі торохтить зима на возі.(</w:t>
      </w:r>
      <w:proofErr w:type="spellStart"/>
      <w:r w:rsidRPr="00B8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Т.Коломієць</w:t>
      </w:r>
      <w:proofErr w:type="spellEnd"/>
      <w:r w:rsidRPr="00B8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B87F8A" w:rsidRDefault="00B87F8A" w:rsidP="00B8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Pr="00B8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Умостився Морозенко на столітнім дубі.(</w:t>
      </w:r>
      <w:proofErr w:type="spellStart"/>
      <w:r w:rsidRPr="00B8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В.Скомаровський</w:t>
      </w:r>
      <w:proofErr w:type="spellEnd"/>
      <w:r w:rsidRPr="00B8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B87F8A" w:rsidRDefault="00B87F8A" w:rsidP="00B8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7F8A" w:rsidRPr="00B87F8A" w:rsidRDefault="00B87F8A" w:rsidP="00B87F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7F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10) Між однорідними членами речення, не з'єднаними сполучниками і. й, та( у значенні і), завжди ставиться:</w:t>
      </w:r>
    </w:p>
    <w:p w:rsidR="00B87F8A" w:rsidRPr="00B87F8A" w:rsidRDefault="00B87F8A" w:rsidP="00B87F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7F8A" w:rsidRPr="00B87F8A" w:rsidRDefault="00B87F8A" w:rsidP="00B87F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Pr="00B8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</w:t>
      </w:r>
    </w:p>
    <w:p w:rsidR="00B87F8A" w:rsidRPr="00B87F8A" w:rsidRDefault="00B87F8A" w:rsidP="00B8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Б) </w:t>
      </w:r>
      <w:r w:rsidRPr="00B8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тире</w:t>
      </w:r>
    </w:p>
    <w:p w:rsidR="00B87F8A" w:rsidRPr="00B87F8A" w:rsidRDefault="00B87F8A" w:rsidP="00B8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В) </w:t>
      </w:r>
      <w:r w:rsidRPr="00B8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 і тире</w:t>
      </w:r>
    </w:p>
    <w:p w:rsidR="00B87F8A" w:rsidRDefault="00B87F8A" w:rsidP="00B8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Г) </w:t>
      </w:r>
      <w:r w:rsidRPr="00B8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двокрапка</w:t>
      </w:r>
    </w:p>
    <w:p w:rsidR="00B87F8A" w:rsidRDefault="00B87F8A" w:rsidP="00B8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7F8A" w:rsidRPr="00B87F8A" w:rsidRDefault="00B87F8A" w:rsidP="00B87F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7F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11) Познач речення, у якому між однорідними членами потрібно поставити кому:</w:t>
      </w:r>
    </w:p>
    <w:p w:rsidR="00B87F8A" w:rsidRPr="00B87F8A" w:rsidRDefault="00B87F8A" w:rsidP="00B87F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Pr="00B8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Працею людина сильна і красива. (Олесь Гончар)</w:t>
      </w:r>
    </w:p>
    <w:p w:rsidR="00B87F8A" w:rsidRPr="00B87F8A" w:rsidRDefault="00B87F8A" w:rsidP="00B8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87F8A" w:rsidRPr="00B87F8A" w:rsidRDefault="00B87F8A" w:rsidP="00B87F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Pr="00B8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Шукаю вже не щастя а поради.(</w:t>
      </w:r>
      <w:proofErr w:type="spellStart"/>
      <w:r w:rsidRPr="00B8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В.Грінчак</w:t>
      </w:r>
      <w:proofErr w:type="spellEnd"/>
      <w:r w:rsidRPr="00B8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B87F8A" w:rsidRPr="00B87F8A" w:rsidRDefault="00B87F8A" w:rsidP="00B8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87F8A" w:rsidRPr="00B87F8A" w:rsidRDefault="00B87F8A" w:rsidP="00B87F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Pr="00B8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добра й любові приходить щастя. (</w:t>
      </w:r>
      <w:proofErr w:type="spellStart"/>
      <w:r w:rsidRPr="00B8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А.Мойсеєнко</w:t>
      </w:r>
      <w:proofErr w:type="spellEnd"/>
      <w:r w:rsidRPr="00B8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B87F8A" w:rsidRPr="00B87F8A" w:rsidRDefault="00B87F8A" w:rsidP="00B8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87F8A" w:rsidRDefault="00B87F8A" w:rsidP="00B87F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r w:rsidRPr="00B8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маємо право на сум і тепло. (</w:t>
      </w:r>
      <w:proofErr w:type="spellStart"/>
      <w:r w:rsidRPr="00B8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В.Симоненко</w:t>
      </w:r>
      <w:proofErr w:type="spellEnd"/>
      <w:r w:rsidRPr="00B8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305F63" w:rsidRDefault="00305F63" w:rsidP="00B87F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5F63" w:rsidRDefault="00305F63" w:rsidP="00B87F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5F63" w:rsidRDefault="00305F63" w:rsidP="00B87F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5F63" w:rsidRDefault="00305F63" w:rsidP="00B87F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5F63" w:rsidRDefault="00305F63" w:rsidP="00B87F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5F63" w:rsidRDefault="00305F63" w:rsidP="00B87F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5F63" w:rsidRDefault="00305F63" w:rsidP="00B87F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5F63" w:rsidRDefault="00305F63" w:rsidP="00B87F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5F63" w:rsidRDefault="00305F63" w:rsidP="00B87F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5F63" w:rsidRDefault="00305F63" w:rsidP="00B87F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5F63" w:rsidRDefault="00305F63" w:rsidP="00B87F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5F63" w:rsidRDefault="00305F63" w:rsidP="00B87F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5F63" w:rsidRDefault="00305F63" w:rsidP="00B87F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5F63" w:rsidRDefault="00305F63" w:rsidP="00B87F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5F63" w:rsidRDefault="00305F63" w:rsidP="00B87F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5F63" w:rsidRDefault="00305F63" w:rsidP="00305F63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305F63" w:rsidRDefault="00305F63" w:rsidP="00305F63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305F63" w:rsidRDefault="00305F63" w:rsidP="00305F63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305F63" w:rsidRDefault="00305F63" w:rsidP="00305F63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305F63" w:rsidRDefault="00305F63" w:rsidP="00305F63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305F63" w:rsidRDefault="00305F63" w:rsidP="00305F63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305F63" w:rsidRPr="00912C39" w:rsidRDefault="00305F63" w:rsidP="00305F63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  <w:r w:rsidRPr="00912C39">
        <w:rPr>
          <w:rFonts w:ascii="Times New Roman" w:eastAsia="Calibri" w:hAnsi="Times New Roman" w:cs="Times New Roman"/>
          <w:b/>
          <w:sz w:val="28"/>
          <w:lang w:val="uk-UA"/>
        </w:rPr>
        <w:t xml:space="preserve">Виконані завдання надсилайте викладачу  у вигляді </w:t>
      </w:r>
      <w:proofErr w:type="spellStart"/>
      <w:r w:rsidRPr="00912C39">
        <w:rPr>
          <w:rFonts w:ascii="Times New Roman" w:eastAsia="Calibri" w:hAnsi="Times New Roman" w:cs="Times New Roman"/>
          <w:b/>
          <w:sz w:val="28"/>
          <w:lang w:val="uk-UA"/>
        </w:rPr>
        <w:t>скріншоту</w:t>
      </w:r>
      <w:proofErr w:type="spellEnd"/>
      <w:r w:rsidRPr="00912C39">
        <w:rPr>
          <w:rFonts w:ascii="Times New Roman" w:eastAsia="Calibri" w:hAnsi="Times New Roman" w:cs="Times New Roman"/>
          <w:b/>
          <w:sz w:val="28"/>
          <w:lang w:val="uk-UA"/>
        </w:rPr>
        <w:t xml:space="preserve"> або файлового документу у будь-який зручний для Вас спосіб:</w:t>
      </w:r>
    </w:p>
    <w:p w:rsidR="00305F63" w:rsidRPr="00912C39" w:rsidRDefault="00305F63" w:rsidP="00305F63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на електронну адресу: </w:t>
      </w:r>
      <w:hyperlink r:id="rId12" w:history="1"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elena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-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preda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@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ukr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.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net</w:t>
        </w:r>
      </w:hyperlink>
    </w:p>
    <w:p w:rsidR="00305F63" w:rsidRPr="00912C39" w:rsidRDefault="00305F63" w:rsidP="00305F63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912C39">
        <w:rPr>
          <w:rFonts w:ascii="Times New Roman" w:eastAsia="Calibri" w:hAnsi="Times New Roman" w:cs="Times New Roman"/>
          <w:sz w:val="28"/>
        </w:rPr>
        <w:t xml:space="preserve">на </w:t>
      </w:r>
      <w:r w:rsidRPr="00912C39">
        <w:rPr>
          <w:rFonts w:ascii="Times New Roman" w:eastAsia="Calibri" w:hAnsi="Times New Roman" w:cs="Times New Roman"/>
          <w:sz w:val="28"/>
          <w:lang w:val="en-US"/>
        </w:rPr>
        <w:t>Viber</w:t>
      </w:r>
      <w:r w:rsidRPr="00912C39">
        <w:rPr>
          <w:rFonts w:ascii="Times New Roman" w:eastAsia="Calibri" w:hAnsi="Times New Roman" w:cs="Times New Roman"/>
          <w:sz w:val="28"/>
        </w:rPr>
        <w:t>: 380660602167</w:t>
      </w:r>
    </w:p>
    <w:p w:rsidR="00305F63" w:rsidRPr="00912C39" w:rsidRDefault="00305F63" w:rsidP="00305F63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в особистому повідомленні на </w:t>
      </w:r>
      <w:r w:rsidRPr="00912C39">
        <w:rPr>
          <w:rFonts w:ascii="Times New Roman" w:eastAsia="Calibri" w:hAnsi="Times New Roman" w:cs="Times New Roman"/>
          <w:sz w:val="28"/>
          <w:lang w:val="en-US"/>
        </w:rPr>
        <w:t>Messenger</w:t>
      </w:r>
      <w:r w:rsidRPr="00912C39">
        <w:rPr>
          <w:rFonts w:ascii="Times New Roman" w:eastAsia="Calibri" w:hAnsi="Times New Roman" w:cs="Times New Roman"/>
          <w:sz w:val="28"/>
        </w:rPr>
        <w:t xml:space="preserve"> </w:t>
      </w:r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у </w:t>
      </w:r>
      <w:proofErr w:type="spellStart"/>
      <w:r w:rsidRPr="00912C39">
        <w:rPr>
          <w:rFonts w:ascii="Times New Roman" w:eastAsia="Calibri" w:hAnsi="Times New Roman" w:cs="Times New Roman"/>
          <w:sz w:val="28"/>
          <w:lang w:val="uk-UA"/>
        </w:rPr>
        <w:t>Фейсбуці</w:t>
      </w:r>
      <w:proofErr w:type="spellEnd"/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 за посиланням: </w:t>
      </w:r>
      <w:hyperlink r:id="rId13" w:history="1">
        <w:r w:rsidRPr="00912C39">
          <w:rPr>
            <w:rFonts w:ascii="Times New Roman" w:eastAsia="Calibri" w:hAnsi="Times New Roman" w:cs="Times New Roman"/>
            <w:color w:val="0000FF"/>
            <w:sz w:val="28"/>
            <w:u w:val="single"/>
          </w:rPr>
          <w:t>https://www.facebook.com/profile.php?id=100006825092464</w:t>
        </w:r>
      </w:hyperlink>
    </w:p>
    <w:p w:rsidR="00305F63" w:rsidRDefault="00305F63" w:rsidP="00B87F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7F8A" w:rsidRDefault="00B87F8A" w:rsidP="00B8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7F8A" w:rsidRDefault="00B87F8A" w:rsidP="00B8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7F8A" w:rsidRDefault="00B87F8A" w:rsidP="00B8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7F8A" w:rsidRDefault="00B87F8A" w:rsidP="00B8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7F8A" w:rsidRDefault="00B87F8A" w:rsidP="00B8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7F8A" w:rsidRPr="00B87F8A" w:rsidRDefault="00B87F8A" w:rsidP="00B8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87F8A" w:rsidRPr="00B87F8A" w:rsidSect="00893CF5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661E"/>
    <w:multiLevelType w:val="hybridMultilevel"/>
    <w:tmpl w:val="DBC25A3C"/>
    <w:lvl w:ilvl="0" w:tplc="F59609E4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05F57E5"/>
    <w:multiLevelType w:val="hybridMultilevel"/>
    <w:tmpl w:val="2AEC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B2"/>
    <w:rsid w:val="00305F63"/>
    <w:rsid w:val="00760FB2"/>
    <w:rsid w:val="00893CF5"/>
    <w:rsid w:val="00B87F8A"/>
    <w:rsid w:val="00BC18F3"/>
    <w:rsid w:val="00D2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CD48"/>
  <w15:chartTrackingRefBased/>
  <w15:docId w15:val="{02CAA293-8DB0-41B4-A81D-FA63C548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0F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val="uk-UA" w:eastAsia="zh-CN" w:bidi="hi-IN"/>
    </w:rPr>
  </w:style>
  <w:style w:type="character" w:styleId="a3">
    <w:name w:val="Hyperlink"/>
    <w:basedOn w:val="a0"/>
    <w:uiPriority w:val="99"/>
    <w:unhideWhenUsed/>
    <w:rsid w:val="00760FB2"/>
    <w:rPr>
      <w:color w:val="0000FF"/>
      <w:u w:val="single"/>
    </w:rPr>
  </w:style>
  <w:style w:type="paragraph" w:customStyle="1" w:styleId="zfr3q">
    <w:name w:val="zfr3q"/>
    <w:basedOn w:val="a"/>
    <w:rsid w:val="0089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44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2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6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s://www.facebook.com/profile.php?id=1000068250924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elena-pred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Rdl08mK5gs" TargetMode="External"/><Relationship Id="rId11" Type="http://schemas.openxmlformats.org/officeDocument/2006/relationships/control" Target="activeX/activeX3.xml"/><Relationship Id="rId5" Type="http://schemas.openxmlformats.org/officeDocument/2006/relationships/hyperlink" Target="https://www.youtube.com/watch?v=-uNbqPz51B8" TargetMode="Externa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2020-05-19T11:43:00Z</dcterms:created>
  <dcterms:modified xsi:type="dcterms:W3CDTF">2020-05-19T12:38:00Z</dcterms:modified>
</cp:coreProperties>
</file>