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C57C55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-186690</wp:posOffset>
            </wp:positionV>
            <wp:extent cx="3124200" cy="2085975"/>
            <wp:effectExtent l="19050" t="0" r="0" b="0"/>
            <wp:wrapSquare wrapText="bothSides"/>
            <wp:docPr id="7" name="Рисунок 7" descr="Как сделать деревянный ящик-переноску для пива своими рукам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сделать деревянный ящик-переноску для пива своими руками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050" w:rsidRPr="006A0050">
        <w:rPr>
          <w:rFonts w:ascii="Times New Roman" w:hAnsi="Times New Roman" w:cs="Times New Roman"/>
          <w:sz w:val="36"/>
          <w:szCs w:val="36"/>
          <w:lang w:val="uk-UA"/>
        </w:rPr>
        <w:t>Тема : Виготовлення ящика на цвяхах (ящик для розсади).</w:t>
      </w:r>
    </w:p>
    <w:p w:rsidR="00C57C55" w:rsidRDefault="00C57C55" w:rsidP="00C57C55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1322705</wp:posOffset>
            </wp:positionV>
            <wp:extent cx="3038475" cy="2286000"/>
            <wp:effectExtent l="19050" t="0" r="9525" b="0"/>
            <wp:wrapSquare wrapText="bothSides"/>
            <wp:docPr id="22" name="Рисунок 22" descr="Набор инструментов.Пила пилка молоток инструмент инструмент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Набор инструментов.Пила пилка молоток инструмент инструменты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160655</wp:posOffset>
            </wp:positionV>
            <wp:extent cx="2562225" cy="1781175"/>
            <wp:effectExtent l="19050" t="0" r="9525" b="0"/>
            <wp:wrapSquare wrapText="bothSides"/>
            <wp:docPr id="5" name="Рисунок 1" descr="Цвяхи толеві 40*3,0 (10кг/уп), цена 28,69 грн./кг, купить Льві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яхи толеві 40*3,0 (10кг/уп), цена 28,69 грн./кг, купить Львів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  дошка(фанера)</w:t>
      </w:r>
      <w:r w:rsidRPr="00C57C55">
        <w:rPr>
          <w:noProof/>
          <w:lang w:eastAsia="ru-RU"/>
        </w:rPr>
        <w:t xml:space="preserve"> </w:t>
      </w:r>
    </w:p>
    <w:p w:rsidR="00C57C55" w:rsidRDefault="00C57C55" w:rsidP="00C57C5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C57C55" w:rsidRDefault="00C57C55" w:rsidP="00C57C5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C57C55" w:rsidRPr="006A0050" w:rsidRDefault="00C57C55" w:rsidP="00C57C55">
      <w:pPr>
        <w:pStyle w:val="1"/>
        <w:shd w:val="clear" w:color="auto" w:fill="FFFFFF"/>
        <w:spacing w:before="0" w:beforeAutospacing="0" w:after="225" w:afterAutospacing="0" w:line="264" w:lineRule="atLeast"/>
        <w:rPr>
          <w:rFonts w:ascii="Segoe UI" w:hAnsi="Segoe UI" w:cs="Segoe UI"/>
          <w:b w:val="0"/>
          <w:bCs w:val="0"/>
          <w:color w:val="333333"/>
          <w:sz w:val="36"/>
          <w:szCs w:val="36"/>
        </w:rPr>
      </w:pPr>
      <w:proofErr w:type="spellStart"/>
      <w:r w:rsidRPr="006A0050">
        <w:rPr>
          <w:rFonts w:ascii="Segoe UI" w:hAnsi="Segoe UI" w:cs="Segoe UI"/>
          <w:b w:val="0"/>
          <w:bCs w:val="0"/>
          <w:color w:val="333333"/>
          <w:sz w:val="36"/>
          <w:szCs w:val="36"/>
        </w:rPr>
        <w:t>Цвяхи</w:t>
      </w:r>
      <w:proofErr w:type="spellEnd"/>
      <w:r>
        <w:rPr>
          <w:rFonts w:ascii="Segoe UI" w:hAnsi="Segoe UI" w:cs="Segoe UI"/>
          <w:b w:val="0"/>
          <w:bCs w:val="0"/>
          <w:color w:val="333333"/>
          <w:sz w:val="36"/>
          <w:szCs w:val="36"/>
        </w:rPr>
        <w:t xml:space="preserve">                    </w:t>
      </w:r>
    </w:p>
    <w:p w:rsidR="00C57C55" w:rsidRDefault="00C57C55" w:rsidP="00C57C5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C57C55" w:rsidRDefault="00D14DD5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227330</wp:posOffset>
            </wp:positionV>
            <wp:extent cx="4981575" cy="2667000"/>
            <wp:effectExtent l="19050" t="0" r="9525" b="0"/>
            <wp:wrapSquare wrapText="bothSides"/>
            <wp:docPr id="25" name="Рисунок 25" descr="C:\Users\SAMSUNG\Desktop\YAshhik-svoimi-rukami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AMSUNG\Desktop\YAshhik-svoimi-rukami-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C55" w:rsidRPr="00C57C55">
        <w:t xml:space="preserve"> </w:t>
      </w:r>
    </w:p>
    <w:p w:rsidR="00C57C55" w:rsidRDefault="00C57C5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D14DD5" w:rsidRDefault="00D14DD5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Смотрите "Ящик для рассады своими руками" на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YouTube</w:t>
      </w:r>
      <w:proofErr w:type="spellEnd"/>
    </w:p>
    <w:p w:rsidR="00D14DD5" w:rsidRDefault="00D14DD5">
      <w:hyperlink r:id="rId9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https://youtu.be/e0kuqFNU2dA</w:t>
        </w:r>
      </w:hyperlink>
    </w:p>
    <w:p w:rsidR="00D14DD5" w:rsidRDefault="00D14DD5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1357630</wp:posOffset>
            </wp:positionH>
            <wp:positionV relativeFrom="paragraph">
              <wp:posOffset>99695</wp:posOffset>
            </wp:positionV>
            <wp:extent cx="3743325" cy="1906905"/>
            <wp:effectExtent l="19050" t="0" r="9525" b="0"/>
            <wp:wrapSquare wrapText="bothSides"/>
            <wp:docPr id="10" name="Рисунок 10" descr="Деревянные ящики для цветов: чертежи и фото | Деревянные материал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ревянные ящики для цветов: чертежи и фото | Деревянные материалы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C55" w:rsidRDefault="00C57C5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D14DD5" w:rsidRDefault="00D14DD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D14DD5" w:rsidRDefault="00D14DD5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-424815</wp:posOffset>
            </wp:positionV>
            <wp:extent cx="5715000" cy="3876675"/>
            <wp:effectExtent l="19050" t="0" r="0" b="0"/>
            <wp:wrapSquare wrapText="bothSides"/>
            <wp:docPr id="6" name="Рисунок 4" descr="Красиві дерев'яні ящики, зроблені своїми руками. Як правильн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асиві дерев'яні ящики, зроблені своїми руками. Як правильно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C55" w:rsidRDefault="00C57C5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A0050" w:rsidRDefault="006A0050" w:rsidP="006A0050">
      <w:pPr>
        <w:pStyle w:val="1"/>
        <w:shd w:val="clear" w:color="auto" w:fill="FFFFFF"/>
        <w:spacing w:before="0" w:beforeAutospacing="0" w:after="225" w:afterAutospacing="0" w:line="264" w:lineRule="atLeast"/>
        <w:rPr>
          <w:rFonts w:ascii="Segoe UI" w:hAnsi="Segoe UI" w:cs="Segoe UI"/>
          <w:b w:val="0"/>
          <w:bCs w:val="0"/>
          <w:color w:val="333333"/>
          <w:sz w:val="36"/>
          <w:szCs w:val="36"/>
        </w:rPr>
      </w:pPr>
      <w:r w:rsidRPr="006A0050">
        <w:t xml:space="preserve"> </w:t>
      </w:r>
    </w:p>
    <w:p w:rsidR="00D14DD5" w:rsidRDefault="00D14DD5">
      <w:pPr>
        <w:rPr>
          <w:rFonts w:ascii="Times New Roman" w:hAnsi="Times New Roman" w:cs="Times New Roman"/>
          <w:sz w:val="36"/>
          <w:szCs w:val="36"/>
        </w:rPr>
      </w:pPr>
    </w:p>
    <w:p w:rsidR="00D14DD5" w:rsidRDefault="00D14DD5">
      <w:pPr>
        <w:rPr>
          <w:rFonts w:ascii="Times New Roman" w:hAnsi="Times New Roman" w:cs="Times New Roman"/>
          <w:sz w:val="36"/>
          <w:szCs w:val="36"/>
        </w:rPr>
      </w:pPr>
    </w:p>
    <w:p w:rsidR="00D14DD5" w:rsidRDefault="00D14DD5">
      <w:pPr>
        <w:rPr>
          <w:rFonts w:ascii="Times New Roman" w:hAnsi="Times New Roman" w:cs="Times New Roman"/>
          <w:sz w:val="36"/>
          <w:szCs w:val="36"/>
        </w:rPr>
      </w:pPr>
    </w:p>
    <w:p w:rsidR="00D14DD5" w:rsidRDefault="00D14DD5">
      <w:pPr>
        <w:rPr>
          <w:rFonts w:ascii="Times New Roman" w:hAnsi="Times New Roman" w:cs="Times New Roman"/>
          <w:sz w:val="36"/>
          <w:szCs w:val="36"/>
        </w:rPr>
      </w:pPr>
    </w:p>
    <w:p w:rsidR="00D14DD5" w:rsidRDefault="00D14DD5">
      <w:pPr>
        <w:rPr>
          <w:rFonts w:ascii="Times New Roman" w:hAnsi="Times New Roman" w:cs="Times New Roman"/>
          <w:sz w:val="36"/>
          <w:szCs w:val="36"/>
        </w:rPr>
      </w:pPr>
    </w:p>
    <w:p w:rsidR="00D14DD5" w:rsidRDefault="00D14D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333375</wp:posOffset>
            </wp:positionV>
            <wp:extent cx="3619500" cy="2209800"/>
            <wp:effectExtent l="19050" t="0" r="0" b="0"/>
            <wp:wrapSquare wrapText="bothSides"/>
            <wp:docPr id="16" name="Рисунок 16" descr="Деревянный ящик для инструментов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еревянный ящик для инструментов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DD5" w:rsidRDefault="00D14DD5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Смотрите "Ящик из поддона -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Box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from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the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pallet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" на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YouTube</w:t>
      </w:r>
      <w:proofErr w:type="spellEnd"/>
    </w:p>
    <w:p w:rsidR="006A0050" w:rsidRPr="006A0050" w:rsidRDefault="00D14DD5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2880360</wp:posOffset>
            </wp:positionV>
            <wp:extent cx="3139440" cy="2228850"/>
            <wp:effectExtent l="19050" t="0" r="3810" b="0"/>
            <wp:wrapSquare wrapText="bothSides"/>
            <wp:docPr id="13" name="Рисунок 13" descr="Как сколотить деревянные ящики своими рукам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сколотить деревянные ящики своими руками?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4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https://youtu.be/5xTdCCccI5M</w:t>
        </w:r>
      </w:hyperlink>
    </w:p>
    <w:sectPr w:rsidR="006A0050" w:rsidRPr="006A0050" w:rsidSect="0057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050"/>
    <w:rsid w:val="0057450C"/>
    <w:rsid w:val="006A0050"/>
    <w:rsid w:val="00876EA7"/>
    <w:rsid w:val="00A330D5"/>
    <w:rsid w:val="00C57C55"/>
    <w:rsid w:val="00D1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0C"/>
  </w:style>
  <w:style w:type="paragraph" w:styleId="1">
    <w:name w:val="heading 1"/>
    <w:basedOn w:val="a"/>
    <w:link w:val="10"/>
    <w:uiPriority w:val="9"/>
    <w:qFormat/>
    <w:rsid w:val="006A0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0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0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14D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youtu.be/e0kuqFNU2dA" TargetMode="External"/><Relationship Id="rId14" Type="http://schemas.openxmlformats.org/officeDocument/2006/relationships/hyperlink" Target="https://youtu.be/5xTdCCccI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B889C-B224-4403-89F5-DD4B5B19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2020-04-03T14:32:00Z</dcterms:created>
  <dcterms:modified xsi:type="dcterms:W3CDTF">2020-04-03T15:04:00Z</dcterms:modified>
</cp:coreProperties>
</file>