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C" w:rsidRDefault="003171EC">
      <w:pPr>
        <w:rPr>
          <w:rFonts w:ascii="Monotype Corsiva" w:hAnsi="Monotype Corsiva"/>
          <w:color w:val="7030A0"/>
          <w:sz w:val="96"/>
          <w:szCs w:val="96"/>
          <w:lang w:val="uk-UA"/>
        </w:rPr>
      </w:pPr>
      <w:r w:rsidRPr="003171EC">
        <w:rPr>
          <w:rFonts w:ascii="Monotype Corsiva" w:hAnsi="Monotype Corsiva"/>
          <w:color w:val="7030A0"/>
          <w:sz w:val="96"/>
          <w:szCs w:val="96"/>
        </w:rPr>
        <w:t>«Цок, цок, молоток…»</w:t>
      </w:r>
    </w:p>
    <w:p w:rsidR="003171EC" w:rsidRPr="003171EC" w:rsidRDefault="003171EC">
      <w:pPr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  <w:lang w:val="uk-U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DFD"/>
        </w:rPr>
        <w:t xml:space="preserve"> </w:t>
      </w:r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  <w:lang w:val="uk-UA"/>
        </w:rPr>
        <w:t>М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ет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  <w:lang w:val="uk-UA"/>
        </w:rPr>
        <w:t>а:</w:t>
      </w:r>
    </w:p>
    <w:p w:rsidR="003171EC" w:rsidRDefault="003171EC">
      <w:pPr>
        <w:rPr>
          <w:rFonts w:ascii="Monotype Corsiva" w:hAnsi="Monotype Corsiva"/>
          <w:b/>
          <w:color w:val="002060"/>
          <w:sz w:val="36"/>
          <w:szCs w:val="36"/>
          <w:lang w:val="uk-UA"/>
        </w:rPr>
      </w:pPr>
      <w:r>
        <w:rPr>
          <w:rFonts w:ascii="Monotype Corsiva" w:hAnsi="Monotype Corsiva" w:cs="Arial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2678430</wp:posOffset>
            </wp:positionV>
            <wp:extent cx="3943350" cy="2828925"/>
            <wp:effectExtent l="19050" t="0" r="0" b="0"/>
            <wp:wrapNone/>
            <wp:docPr id="1" name="Рисунок 1" descr="Картинки по запросу картинки поделок из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делок из дер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  <w:lang w:val="uk-UA"/>
        </w:rPr>
        <w:t>П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оглиблювати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знання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вміння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і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навички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учнів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здобуті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при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вивченні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предмета «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Трудове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навчання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»,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формувати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свідоме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творче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ставлення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до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праці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потребу в прекрасному,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розвивати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нестандартне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мислення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підвищувати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загальну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технічну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і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технологічну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культуру. Систематична участь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учнів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у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колективних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трудових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процесах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створює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основу для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виховання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таких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важливих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для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сучасної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людини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якостей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як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комунікативність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взаємодопомога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proofErr w:type="gram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п</w:t>
      </w:r>
      <w:proofErr w:type="gram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ідприємливість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,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сприймання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 xml:space="preserve"> здорового духу </w:t>
      </w:r>
      <w:proofErr w:type="spellStart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суперництва</w:t>
      </w:r>
      <w:proofErr w:type="spellEnd"/>
      <w:r w:rsidRPr="003171EC">
        <w:rPr>
          <w:rFonts w:ascii="Monotype Corsiva" w:hAnsi="Monotype Corsiva" w:cs="Arial"/>
          <w:b/>
          <w:color w:val="002060"/>
          <w:sz w:val="36"/>
          <w:szCs w:val="36"/>
          <w:shd w:val="clear" w:color="auto" w:fill="FFFDFD"/>
        </w:rPr>
        <w:t>.</w:t>
      </w:r>
    </w:p>
    <w:p w:rsidR="003171EC" w:rsidRDefault="003171EC" w:rsidP="003171EC">
      <w:pPr>
        <w:rPr>
          <w:rFonts w:ascii="Monotype Corsiva" w:hAnsi="Monotype Corsiva"/>
          <w:sz w:val="36"/>
          <w:szCs w:val="36"/>
          <w:lang w:val="uk-UA"/>
        </w:rPr>
      </w:pPr>
    </w:p>
    <w:p w:rsidR="003171EC" w:rsidRPr="003171EC" w:rsidRDefault="00081215" w:rsidP="003171EC">
      <w:pPr>
        <w:rPr>
          <w:rFonts w:ascii="Monotype Corsiva" w:hAnsi="Monotype Corsiva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2198525</wp:posOffset>
            </wp:positionV>
            <wp:extent cx="3769995" cy="2828770"/>
            <wp:effectExtent l="19050" t="0" r="1905" b="0"/>
            <wp:wrapNone/>
            <wp:docPr id="4" name="Рисунок 4" descr="Картинки по запросу картинки поделок из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поделок из дер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8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71EC" w:rsidRPr="003171EC" w:rsidSect="003171E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EC"/>
    <w:rsid w:val="00081215"/>
    <w:rsid w:val="003171EC"/>
    <w:rsid w:val="0041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2017-10-07T14:41:00Z</dcterms:created>
  <dcterms:modified xsi:type="dcterms:W3CDTF">2017-10-07T14:55:00Z</dcterms:modified>
</cp:coreProperties>
</file>