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3B" w:rsidRDefault="00E8393B">
      <w:pPr>
        <w:rPr>
          <w:rFonts w:ascii="Monotype Corsiva" w:hAnsi="Monotype Corsiva"/>
          <w:color w:val="7030A0"/>
          <w:sz w:val="96"/>
          <w:szCs w:val="96"/>
        </w:rPr>
      </w:pPr>
      <w:r w:rsidRPr="00E8393B">
        <w:rPr>
          <w:rFonts w:ascii="Monotype Corsiva" w:hAnsi="Monotype Corsiva"/>
          <w:color w:val="7030A0"/>
          <w:sz w:val="96"/>
          <w:szCs w:val="96"/>
        </w:rPr>
        <w:t>«</w:t>
      </w:r>
      <w:r w:rsidRPr="00E8393B">
        <w:rPr>
          <w:rFonts w:ascii="Monotype Corsiva" w:hAnsi="Monotype Corsiva"/>
          <w:color w:val="7030A0"/>
          <w:sz w:val="96"/>
          <w:szCs w:val="96"/>
          <w:lang w:val="uk-UA"/>
        </w:rPr>
        <w:t>Роби з нами, роби, як ми, роби краще за нас</w:t>
      </w:r>
      <w:r w:rsidRPr="00E8393B">
        <w:rPr>
          <w:rFonts w:ascii="Monotype Corsiva" w:hAnsi="Monotype Corsiva"/>
          <w:color w:val="7030A0"/>
          <w:sz w:val="96"/>
          <w:szCs w:val="96"/>
        </w:rPr>
        <w:t>!»</w:t>
      </w:r>
    </w:p>
    <w:p w:rsidR="00E8393B" w:rsidRPr="00E722D8" w:rsidRDefault="00E8393B" w:rsidP="00E8393B">
      <w:pPr>
        <w:spacing w:after="0" w:line="300" w:lineRule="atLeast"/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</w:pPr>
      <w:r w:rsidRPr="00E722D8">
        <w:rPr>
          <w:rFonts w:ascii="Monotype Corsiva" w:eastAsia="Times New Roman" w:hAnsi="Monotype Corsiva" w:cs="Arial"/>
          <w:b/>
          <w:bCs/>
          <w:color w:val="002060"/>
          <w:sz w:val="36"/>
          <w:szCs w:val="36"/>
          <w:lang w:eastAsia="ru-RU"/>
        </w:rPr>
        <w:t>Мета: </w:t>
      </w:r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>Створення оптимальних умов для всебічного, повноцінного розвитку рухових здібностей і зміцнення здоров'я дітей.</w:t>
      </w:r>
    </w:p>
    <w:p w:rsidR="00E8393B" w:rsidRPr="00E722D8" w:rsidRDefault="00E8393B" w:rsidP="00E8393B">
      <w:pPr>
        <w:spacing w:after="0" w:line="300" w:lineRule="atLeast"/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</w:pPr>
      <w:r w:rsidRPr="00E722D8">
        <w:rPr>
          <w:rFonts w:ascii="Monotype Corsiva" w:eastAsia="Times New Roman" w:hAnsi="Monotype Corsiva" w:cs="Arial"/>
          <w:b/>
          <w:bCs/>
          <w:color w:val="002060"/>
          <w:sz w:val="36"/>
          <w:szCs w:val="36"/>
          <w:lang w:eastAsia="ru-RU"/>
        </w:rPr>
        <w:t>Завдання:</w:t>
      </w:r>
    </w:p>
    <w:p w:rsidR="00E8393B" w:rsidRPr="00E722D8" w:rsidRDefault="00E8393B" w:rsidP="00E8393B">
      <w:pPr>
        <w:numPr>
          <w:ilvl w:val="0"/>
          <w:numId w:val="1"/>
        </w:numPr>
        <w:spacing w:after="0" w:line="300" w:lineRule="atLeast"/>
        <w:ind w:left="60" w:right="60"/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</w:pPr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 xml:space="preserve">Навчати основам техніки акробатичних вправ і упражненийна </w:t>
      </w:r>
      <w:proofErr w:type="gramStart"/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>снарядах</w:t>
      </w:r>
      <w:proofErr w:type="gramEnd"/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>;</w:t>
      </w:r>
    </w:p>
    <w:p w:rsidR="00E8393B" w:rsidRPr="00E722D8" w:rsidRDefault="00E8393B" w:rsidP="00E8393B">
      <w:pPr>
        <w:numPr>
          <w:ilvl w:val="0"/>
          <w:numId w:val="1"/>
        </w:numPr>
        <w:spacing w:after="0" w:line="300" w:lineRule="atLeast"/>
        <w:ind w:left="60" w:right="60"/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</w:pPr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 xml:space="preserve">Формувати необхідні вміння та навички для подальшого вдосконалення спортивної </w:t>
      </w:r>
      <w:proofErr w:type="gramStart"/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>г</w:t>
      </w:r>
      <w:proofErr w:type="gramEnd"/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>імнастики;</w:t>
      </w:r>
    </w:p>
    <w:p w:rsidR="00E8393B" w:rsidRPr="00E722D8" w:rsidRDefault="00E8393B" w:rsidP="00E8393B">
      <w:pPr>
        <w:numPr>
          <w:ilvl w:val="0"/>
          <w:numId w:val="1"/>
        </w:numPr>
        <w:spacing w:after="0" w:line="300" w:lineRule="atLeast"/>
        <w:ind w:left="60" w:right="60"/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</w:pPr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>Розвивати фізичні якості: швидкісні, силові, гнучкість, витривалість, координацію рухів, і творчі здібності.</w:t>
      </w:r>
    </w:p>
    <w:p w:rsidR="00E8393B" w:rsidRPr="00E722D8" w:rsidRDefault="00E8393B" w:rsidP="00E8393B">
      <w:pPr>
        <w:numPr>
          <w:ilvl w:val="0"/>
          <w:numId w:val="1"/>
        </w:numPr>
        <w:spacing w:after="0" w:line="300" w:lineRule="atLeast"/>
        <w:ind w:left="60" w:right="60"/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</w:pPr>
      <w:proofErr w:type="spellStart"/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>Удосконалювати</w:t>
      </w:r>
      <w:proofErr w:type="spellEnd"/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 xml:space="preserve"> </w:t>
      </w:r>
      <w:proofErr w:type="spellStart"/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>рухову</w:t>
      </w:r>
      <w:proofErr w:type="spellEnd"/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 xml:space="preserve"> </w:t>
      </w:r>
      <w:proofErr w:type="spellStart"/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>активність</w:t>
      </w:r>
      <w:proofErr w:type="spellEnd"/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 xml:space="preserve"> дітей і формувати правильну поставу.</w:t>
      </w:r>
    </w:p>
    <w:p w:rsidR="00E8393B" w:rsidRPr="00E722D8" w:rsidRDefault="00E8393B" w:rsidP="00E8393B">
      <w:pPr>
        <w:numPr>
          <w:ilvl w:val="0"/>
          <w:numId w:val="1"/>
        </w:numPr>
        <w:spacing w:after="0" w:line="300" w:lineRule="atLeast"/>
        <w:ind w:left="60" w:right="60"/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</w:pPr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 xml:space="preserve">Виховувати здорових, вольових і дисциплінованих дітей, які прагнуть </w:t>
      </w:r>
      <w:proofErr w:type="gramStart"/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>до</w:t>
      </w:r>
      <w:proofErr w:type="gramEnd"/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 xml:space="preserve"> занять фізичною культурою;</w:t>
      </w:r>
    </w:p>
    <w:p w:rsidR="00E8393B" w:rsidRPr="00E722D8" w:rsidRDefault="00E8393B" w:rsidP="00E8393B">
      <w:pPr>
        <w:numPr>
          <w:ilvl w:val="0"/>
          <w:numId w:val="1"/>
        </w:numPr>
        <w:spacing w:after="0" w:line="300" w:lineRule="atLeast"/>
        <w:ind w:left="60" w:right="60"/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</w:pPr>
      <w:r w:rsidRPr="00E722D8">
        <w:rPr>
          <w:rFonts w:ascii="Monotype Corsiva" w:eastAsia="Times New Roman" w:hAnsi="Monotype Corsiva" w:cs="Arial"/>
          <w:b/>
          <w:color w:val="002060"/>
          <w:sz w:val="36"/>
          <w:szCs w:val="36"/>
          <w:lang w:eastAsia="ru-RU"/>
        </w:rPr>
        <w:t>Пропагувати фізичну культуру і спорт.</w:t>
      </w:r>
    </w:p>
    <w:p w:rsidR="004116CC" w:rsidRPr="00E8393B" w:rsidRDefault="00E722D8" w:rsidP="00E8393B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103505</wp:posOffset>
            </wp:positionV>
            <wp:extent cx="6600825" cy="4105275"/>
            <wp:effectExtent l="19050" t="0" r="9525" b="0"/>
            <wp:wrapNone/>
            <wp:docPr id="1" name="Рисунок 1" descr="G:\IMG_6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68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16CC" w:rsidRPr="00E8393B" w:rsidSect="00E8393B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043"/>
    <w:multiLevelType w:val="multilevel"/>
    <w:tmpl w:val="83A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93B"/>
    <w:rsid w:val="004116CC"/>
    <w:rsid w:val="006F4061"/>
    <w:rsid w:val="00C85B6F"/>
    <w:rsid w:val="00E722D8"/>
    <w:rsid w:val="00E8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9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</cp:revision>
  <cp:lastPrinted>2017-10-07T22:33:00Z</cp:lastPrinted>
  <dcterms:created xsi:type="dcterms:W3CDTF">2017-10-07T14:00:00Z</dcterms:created>
  <dcterms:modified xsi:type="dcterms:W3CDTF">2017-10-07T22:35:00Z</dcterms:modified>
</cp:coreProperties>
</file>